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12" w:rsidRDefault="000B0C12" w:rsidP="003D66D1">
      <w:pPr>
        <w:spacing w:line="0" w:lineRule="atLeast"/>
        <w:jc w:val="center"/>
        <w:rPr>
          <w:rFonts w:ascii="Times New Roman" w:hAnsi="Times New Roman"/>
          <w:b/>
          <w:bCs/>
          <w:sz w:val="36"/>
        </w:rPr>
      </w:pPr>
    </w:p>
    <w:p w:rsidR="000B0C12" w:rsidRPr="00A12A1C" w:rsidRDefault="000B0C12" w:rsidP="000B0C12">
      <w:pPr>
        <w:shd w:val="clear" w:color="auto" w:fill="FFFFFF"/>
        <w:spacing w:line="486" w:lineRule="atLeast"/>
        <w:rPr>
          <w:rFonts w:ascii="宋体" w:eastAsia="宋体" w:hAnsi="宋体" w:cs="宋体"/>
          <w:color w:val="333333"/>
          <w:sz w:val="24"/>
          <w:szCs w:val="24"/>
        </w:rPr>
      </w:pPr>
      <w:r w:rsidRPr="00A12A1C">
        <w:rPr>
          <w:rFonts w:ascii="宋体" w:eastAsia="宋体" w:hAnsi="宋体" w:cs="宋体" w:hint="eastAsia"/>
          <w:b/>
          <w:bCs/>
          <w:color w:val="333333"/>
          <w:sz w:val="24"/>
          <w:szCs w:val="24"/>
        </w:rPr>
        <w:t>一、项目概况</w:t>
      </w:r>
      <w:r w:rsidRPr="00A12A1C">
        <w:rPr>
          <w:rFonts w:ascii="宋体" w:eastAsia="宋体" w:hAnsi="宋体" w:cs="宋体" w:hint="eastAsia"/>
          <w:color w:val="333333"/>
          <w:sz w:val="24"/>
          <w:szCs w:val="24"/>
        </w:rPr>
        <w:t> </w:t>
      </w:r>
    </w:p>
    <w:p w:rsidR="000B0C12" w:rsidRPr="00A12A1C" w:rsidRDefault="000B0C12" w:rsidP="000B0C12">
      <w:pPr>
        <w:shd w:val="clear" w:color="auto" w:fill="FFFFFF"/>
        <w:spacing w:line="486" w:lineRule="atLeast"/>
        <w:rPr>
          <w:rFonts w:ascii="宋体" w:eastAsia="宋体" w:hAnsi="宋体" w:cs="宋体"/>
          <w:color w:val="333333"/>
          <w:sz w:val="24"/>
          <w:szCs w:val="24"/>
        </w:rPr>
      </w:pPr>
      <w:r w:rsidRPr="00A12A1C">
        <w:rPr>
          <w:rFonts w:ascii="宋体" w:eastAsia="宋体" w:hAnsi="宋体" w:cs="宋体" w:hint="eastAsia"/>
          <w:color w:val="333333"/>
          <w:sz w:val="24"/>
          <w:szCs w:val="24"/>
        </w:rPr>
        <w:t xml:space="preserve">　　按福建省装备配备标准文件及教育部装备配备标准文件配置相关设备。</w:t>
      </w:r>
    </w:p>
    <w:tbl>
      <w:tblPr>
        <w:tblW w:w="9320" w:type="dxa"/>
        <w:tblInd w:w="93" w:type="dxa"/>
        <w:tblLook w:val="04A0"/>
      </w:tblPr>
      <w:tblGrid>
        <w:gridCol w:w="1010"/>
        <w:gridCol w:w="636"/>
        <w:gridCol w:w="2212"/>
        <w:gridCol w:w="766"/>
        <w:gridCol w:w="577"/>
        <w:gridCol w:w="778"/>
        <w:gridCol w:w="3341"/>
      </w:tblGrid>
      <w:tr w:rsidR="000B0C12" w:rsidRPr="000B0C12" w:rsidTr="000B0C12">
        <w:trPr>
          <w:trHeight w:val="540"/>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项目类别</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序号</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采购物品</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数量</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单位</w:t>
            </w:r>
          </w:p>
        </w:tc>
        <w:tc>
          <w:tcPr>
            <w:tcW w:w="778" w:type="dxa"/>
            <w:tcBorders>
              <w:top w:val="single" w:sz="4" w:space="0" w:color="auto"/>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sz w:val="16"/>
                <w:szCs w:val="16"/>
              </w:rPr>
            </w:pPr>
            <w:r w:rsidRPr="000B0C12">
              <w:rPr>
                <w:rFonts w:ascii="宋体" w:eastAsia="宋体" w:hAnsi="宋体" w:cs="宋体" w:hint="eastAsia"/>
                <w:sz w:val="16"/>
                <w:szCs w:val="16"/>
              </w:rPr>
              <w:t>合计</w:t>
            </w:r>
            <w:r w:rsidRPr="000B0C12">
              <w:rPr>
                <w:rFonts w:ascii="宋体" w:eastAsia="宋体" w:hAnsi="宋体" w:cs="宋体" w:hint="eastAsia"/>
                <w:sz w:val="16"/>
                <w:szCs w:val="16"/>
              </w:rPr>
              <w:br/>
              <w:t>（万元）</w:t>
            </w:r>
          </w:p>
        </w:tc>
        <w:tc>
          <w:tcPr>
            <w:tcW w:w="3341" w:type="dxa"/>
            <w:tcBorders>
              <w:top w:val="single" w:sz="4" w:space="0" w:color="auto"/>
              <w:left w:val="nil"/>
              <w:bottom w:val="single" w:sz="4" w:space="0" w:color="auto"/>
              <w:right w:val="single" w:sz="4" w:space="0" w:color="auto"/>
            </w:tcBorders>
            <w:shd w:val="clear" w:color="auto" w:fill="auto"/>
            <w:vAlign w:val="center"/>
            <w:hideMark/>
          </w:tcPr>
          <w:p w:rsidR="000B0C12" w:rsidRPr="000B0C12" w:rsidRDefault="000B0C12" w:rsidP="00413587">
            <w:pPr>
              <w:adjustRightInd/>
              <w:snapToGrid/>
              <w:spacing w:after="0"/>
              <w:jc w:val="center"/>
              <w:rPr>
                <w:rFonts w:ascii="宋体" w:eastAsia="宋体" w:hAnsi="宋体" w:cs="宋体"/>
              </w:rPr>
            </w:pPr>
            <w:r w:rsidRPr="000B0C12">
              <w:rPr>
                <w:rFonts w:ascii="宋体" w:eastAsia="宋体" w:hAnsi="宋体" w:cs="宋体" w:hint="eastAsia"/>
              </w:rPr>
              <w:t>备注</w:t>
            </w:r>
          </w:p>
        </w:tc>
      </w:tr>
      <w:tr w:rsidR="000B0C12" w:rsidRPr="000B0C12" w:rsidTr="000B0C12">
        <w:trPr>
          <w:trHeight w:val="540"/>
        </w:trPr>
        <w:tc>
          <w:tcPr>
            <w:tcW w:w="1010" w:type="dxa"/>
            <w:vMerge w:val="restart"/>
            <w:tcBorders>
              <w:top w:val="nil"/>
              <w:left w:val="single" w:sz="4" w:space="0" w:color="auto"/>
              <w:bottom w:val="nil"/>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专用教室及仪器室器材</w:t>
            </w: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1</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961BE0">
            <w:pPr>
              <w:adjustRightInd/>
              <w:snapToGrid/>
              <w:spacing w:after="0"/>
              <w:jc w:val="center"/>
              <w:rPr>
                <w:rFonts w:ascii="宋体" w:eastAsia="宋体" w:hAnsi="宋体" w:cs="宋体"/>
              </w:rPr>
            </w:pPr>
            <w:r w:rsidRPr="000B0C12">
              <w:rPr>
                <w:rFonts w:ascii="宋体" w:eastAsia="宋体" w:hAnsi="宋体" w:cs="宋体" w:hint="eastAsia"/>
              </w:rPr>
              <w:t>小学科学实验室</w:t>
            </w:r>
            <w:r w:rsidR="00FF2617">
              <w:rPr>
                <w:rFonts w:ascii="宋体" w:eastAsia="宋体" w:hAnsi="宋体" w:cs="宋体" w:hint="eastAsia"/>
              </w:rPr>
              <w:t>设备</w:t>
            </w:r>
            <w:r w:rsidRPr="000B0C12">
              <w:rPr>
                <w:rFonts w:ascii="宋体" w:eastAsia="宋体" w:hAnsi="宋体" w:cs="宋体" w:hint="eastAsia"/>
              </w:rPr>
              <w:t>及仪器</w:t>
            </w:r>
            <w:r w:rsidR="00961BE0">
              <w:rPr>
                <w:rFonts w:ascii="宋体" w:eastAsia="宋体" w:hAnsi="宋体" w:cs="宋体" w:hint="eastAsia"/>
              </w:rPr>
              <w:t>（80平方米）</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1</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间</w:t>
            </w:r>
          </w:p>
        </w:tc>
        <w:tc>
          <w:tcPr>
            <w:tcW w:w="778" w:type="dxa"/>
            <w:vMerge w:val="restart"/>
            <w:tcBorders>
              <w:top w:val="nil"/>
              <w:left w:val="nil"/>
              <w:right w:val="single" w:sz="4" w:space="0" w:color="auto"/>
            </w:tcBorders>
            <w:shd w:val="clear" w:color="auto" w:fill="auto"/>
            <w:vAlign w:val="center"/>
            <w:hideMark/>
          </w:tcPr>
          <w:p w:rsidR="000B0C12" w:rsidRPr="000B0C12" w:rsidRDefault="000B0C12" w:rsidP="000B0C12">
            <w:pPr>
              <w:spacing w:after="0"/>
              <w:jc w:val="center"/>
              <w:rPr>
                <w:rFonts w:ascii="宋体" w:eastAsia="宋体" w:hAnsi="宋体" w:cs="宋体"/>
              </w:rPr>
            </w:pPr>
            <w:r>
              <w:rPr>
                <w:rFonts w:ascii="宋体" w:eastAsia="宋体" w:hAnsi="宋体" w:cs="宋体" w:hint="eastAsia"/>
              </w:rPr>
              <w:t>总价不高于94.4万元</w:t>
            </w:r>
          </w:p>
        </w:tc>
        <w:tc>
          <w:tcPr>
            <w:tcW w:w="3341"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含专用桌椅55套</w:t>
            </w:r>
            <w:r>
              <w:rPr>
                <w:rFonts w:ascii="宋体" w:eastAsia="宋体" w:hAnsi="宋体" w:cs="宋体" w:hint="eastAsia"/>
              </w:rPr>
              <w:t>,科学教仪器、饮水机</w:t>
            </w:r>
          </w:p>
        </w:tc>
      </w:tr>
      <w:tr w:rsidR="000B0C12" w:rsidRPr="000B0C12" w:rsidTr="000B0C12">
        <w:trPr>
          <w:trHeight w:val="540"/>
        </w:trPr>
        <w:tc>
          <w:tcPr>
            <w:tcW w:w="1010" w:type="dxa"/>
            <w:vMerge/>
            <w:tcBorders>
              <w:top w:val="nil"/>
              <w:left w:val="single" w:sz="4" w:space="0" w:color="auto"/>
              <w:bottom w:val="nil"/>
              <w:right w:val="single" w:sz="4" w:space="0" w:color="auto"/>
            </w:tcBorders>
            <w:vAlign w:val="center"/>
            <w:hideMark/>
          </w:tcPr>
          <w:p w:rsidR="000B0C12" w:rsidRPr="000B0C12" w:rsidRDefault="000B0C12"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2</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小学数学教学仪器</w:t>
            </w:r>
            <w:r w:rsidR="00961BE0">
              <w:rPr>
                <w:rFonts w:ascii="宋体" w:eastAsia="宋体" w:hAnsi="宋体" w:cs="宋体" w:hint="eastAsia"/>
              </w:rPr>
              <w:t>（73平方米）</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1</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套</w:t>
            </w:r>
          </w:p>
        </w:tc>
        <w:tc>
          <w:tcPr>
            <w:tcW w:w="778" w:type="dxa"/>
            <w:vMerge/>
            <w:tcBorders>
              <w:left w:val="nil"/>
              <w:right w:val="single" w:sz="4" w:space="0" w:color="auto"/>
            </w:tcBorders>
            <w:shd w:val="clear" w:color="auto" w:fill="auto"/>
            <w:vAlign w:val="center"/>
            <w:hideMark/>
          </w:tcPr>
          <w:p w:rsidR="000B0C12" w:rsidRPr="000B0C12" w:rsidRDefault="000B0C12" w:rsidP="000B0C12">
            <w:pPr>
              <w:spacing w:after="0"/>
              <w:jc w:val="center"/>
              <w:rPr>
                <w:rFonts w:ascii="宋体" w:eastAsia="宋体" w:hAnsi="宋体" w:cs="宋体"/>
              </w:rPr>
            </w:pPr>
          </w:p>
        </w:tc>
        <w:tc>
          <w:tcPr>
            <w:tcW w:w="3341"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专用小学数学教学仪器配套设备及教学仪器柜</w:t>
            </w:r>
          </w:p>
        </w:tc>
      </w:tr>
      <w:tr w:rsidR="000B0C12" w:rsidRPr="000B0C12" w:rsidTr="000B0C12">
        <w:trPr>
          <w:trHeight w:val="540"/>
        </w:trPr>
        <w:tc>
          <w:tcPr>
            <w:tcW w:w="1010" w:type="dxa"/>
            <w:vMerge/>
            <w:tcBorders>
              <w:top w:val="nil"/>
              <w:left w:val="single" w:sz="4" w:space="0" w:color="auto"/>
              <w:bottom w:val="nil"/>
              <w:right w:val="single" w:sz="4" w:space="0" w:color="auto"/>
            </w:tcBorders>
            <w:vAlign w:val="center"/>
            <w:hideMark/>
          </w:tcPr>
          <w:p w:rsidR="000B0C12" w:rsidRPr="000B0C12" w:rsidRDefault="000B0C12"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3</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小学音乐专用教室及音乐器材</w:t>
            </w:r>
            <w:r w:rsidR="00961BE0">
              <w:rPr>
                <w:rFonts w:ascii="宋体" w:eastAsia="宋体" w:hAnsi="宋体" w:cs="宋体" w:hint="eastAsia"/>
              </w:rPr>
              <w:t>（100平方米）</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1</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间</w:t>
            </w:r>
          </w:p>
        </w:tc>
        <w:tc>
          <w:tcPr>
            <w:tcW w:w="778" w:type="dxa"/>
            <w:vMerge/>
            <w:tcBorders>
              <w:left w:val="nil"/>
              <w:right w:val="single" w:sz="4" w:space="0" w:color="auto"/>
            </w:tcBorders>
            <w:shd w:val="clear" w:color="auto" w:fill="auto"/>
            <w:vAlign w:val="center"/>
            <w:hideMark/>
          </w:tcPr>
          <w:p w:rsidR="000B0C12" w:rsidRPr="000B0C12" w:rsidRDefault="000B0C12" w:rsidP="000B0C12">
            <w:pPr>
              <w:spacing w:after="0"/>
              <w:jc w:val="center"/>
              <w:rPr>
                <w:rFonts w:ascii="宋体" w:eastAsia="宋体" w:hAnsi="宋体" w:cs="宋体"/>
              </w:rPr>
            </w:pPr>
          </w:p>
        </w:tc>
        <w:tc>
          <w:tcPr>
            <w:tcW w:w="3341"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含钢琴、电子琴、音响、专用椅等</w:t>
            </w:r>
            <w:r>
              <w:rPr>
                <w:rFonts w:ascii="宋体" w:eastAsia="宋体" w:hAnsi="宋体" w:cs="宋体" w:hint="eastAsia"/>
              </w:rPr>
              <w:t>饮水机</w:t>
            </w:r>
          </w:p>
        </w:tc>
      </w:tr>
      <w:tr w:rsidR="000B0C12" w:rsidRPr="000B0C12" w:rsidTr="000B0C12">
        <w:trPr>
          <w:trHeight w:val="540"/>
        </w:trPr>
        <w:tc>
          <w:tcPr>
            <w:tcW w:w="1010" w:type="dxa"/>
            <w:vMerge/>
            <w:tcBorders>
              <w:top w:val="nil"/>
              <w:left w:val="single" w:sz="4" w:space="0" w:color="auto"/>
              <w:bottom w:val="nil"/>
              <w:right w:val="single" w:sz="4" w:space="0" w:color="auto"/>
            </w:tcBorders>
            <w:vAlign w:val="center"/>
            <w:hideMark/>
          </w:tcPr>
          <w:p w:rsidR="000B0C12" w:rsidRPr="000B0C12" w:rsidRDefault="000B0C12"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4</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美术专用教室及美术器材</w:t>
            </w:r>
            <w:r w:rsidR="00961BE0">
              <w:rPr>
                <w:rFonts w:ascii="宋体" w:eastAsia="宋体" w:hAnsi="宋体" w:cs="宋体" w:hint="eastAsia"/>
              </w:rPr>
              <w:t>（90平方米）</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1</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间</w:t>
            </w:r>
          </w:p>
        </w:tc>
        <w:tc>
          <w:tcPr>
            <w:tcW w:w="778" w:type="dxa"/>
            <w:vMerge/>
            <w:tcBorders>
              <w:left w:val="nil"/>
              <w:right w:val="single" w:sz="4" w:space="0" w:color="auto"/>
            </w:tcBorders>
            <w:shd w:val="clear" w:color="auto" w:fill="auto"/>
            <w:vAlign w:val="center"/>
            <w:hideMark/>
          </w:tcPr>
          <w:p w:rsidR="000B0C12" w:rsidRPr="000B0C12" w:rsidRDefault="000B0C12" w:rsidP="000B0C12">
            <w:pPr>
              <w:spacing w:after="0"/>
              <w:jc w:val="center"/>
              <w:rPr>
                <w:rFonts w:ascii="宋体" w:eastAsia="宋体" w:hAnsi="宋体" w:cs="宋体"/>
              </w:rPr>
            </w:pPr>
          </w:p>
        </w:tc>
        <w:tc>
          <w:tcPr>
            <w:tcW w:w="3341"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含写生教具、画板、美术教具等配套</w:t>
            </w:r>
            <w:r>
              <w:rPr>
                <w:rFonts w:ascii="宋体" w:eastAsia="宋体" w:hAnsi="宋体" w:cs="宋体" w:hint="eastAsia"/>
              </w:rPr>
              <w:t>饮水机</w:t>
            </w:r>
          </w:p>
        </w:tc>
      </w:tr>
      <w:tr w:rsidR="000B0C12" w:rsidRPr="000B0C12" w:rsidTr="000B0C12">
        <w:trPr>
          <w:trHeight w:val="540"/>
        </w:trPr>
        <w:tc>
          <w:tcPr>
            <w:tcW w:w="1010" w:type="dxa"/>
            <w:vMerge/>
            <w:tcBorders>
              <w:top w:val="nil"/>
              <w:left w:val="single" w:sz="4" w:space="0" w:color="auto"/>
              <w:bottom w:val="nil"/>
              <w:right w:val="single" w:sz="4" w:space="0" w:color="auto"/>
            </w:tcBorders>
            <w:vAlign w:val="center"/>
            <w:hideMark/>
          </w:tcPr>
          <w:p w:rsidR="000B0C12" w:rsidRPr="000B0C12" w:rsidRDefault="000B0C12"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5</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舞蹈室教学设备</w:t>
            </w:r>
            <w:r w:rsidR="00837B83">
              <w:rPr>
                <w:rFonts w:ascii="宋体" w:eastAsia="宋体" w:hAnsi="宋体" w:cs="宋体" w:hint="eastAsia"/>
              </w:rPr>
              <w:t>（100平方米）</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1</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间</w:t>
            </w:r>
          </w:p>
        </w:tc>
        <w:tc>
          <w:tcPr>
            <w:tcW w:w="778" w:type="dxa"/>
            <w:vMerge/>
            <w:tcBorders>
              <w:left w:val="nil"/>
              <w:right w:val="single" w:sz="4" w:space="0" w:color="auto"/>
            </w:tcBorders>
            <w:shd w:val="clear" w:color="auto" w:fill="auto"/>
            <w:vAlign w:val="center"/>
            <w:hideMark/>
          </w:tcPr>
          <w:p w:rsidR="000B0C12" w:rsidRPr="000B0C12" w:rsidRDefault="000B0C12" w:rsidP="000B0C12">
            <w:pPr>
              <w:spacing w:after="0"/>
              <w:jc w:val="center"/>
              <w:rPr>
                <w:rFonts w:ascii="宋体" w:eastAsia="宋体" w:hAnsi="宋体" w:cs="宋体"/>
              </w:rPr>
            </w:pPr>
          </w:p>
        </w:tc>
        <w:tc>
          <w:tcPr>
            <w:tcW w:w="3341"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钢琴及扩声设备以及墙面玻璃</w:t>
            </w:r>
            <w:r>
              <w:rPr>
                <w:rFonts w:ascii="宋体" w:eastAsia="宋体" w:hAnsi="宋体" w:cs="宋体" w:hint="eastAsia"/>
              </w:rPr>
              <w:t>、饮水机</w:t>
            </w:r>
            <w:r w:rsidRPr="000B0C12">
              <w:rPr>
                <w:rFonts w:ascii="宋体" w:eastAsia="宋体" w:hAnsi="宋体" w:cs="宋体" w:hint="eastAsia"/>
              </w:rPr>
              <w:t>等</w:t>
            </w:r>
          </w:p>
        </w:tc>
      </w:tr>
      <w:tr w:rsidR="000B0C12" w:rsidRPr="000B0C12" w:rsidTr="000B0C12">
        <w:trPr>
          <w:trHeight w:val="540"/>
        </w:trPr>
        <w:tc>
          <w:tcPr>
            <w:tcW w:w="1010" w:type="dxa"/>
            <w:vMerge/>
            <w:tcBorders>
              <w:top w:val="nil"/>
              <w:left w:val="single" w:sz="4" w:space="0" w:color="auto"/>
              <w:bottom w:val="nil"/>
              <w:right w:val="single" w:sz="4" w:space="0" w:color="auto"/>
            </w:tcBorders>
            <w:vAlign w:val="center"/>
            <w:hideMark/>
          </w:tcPr>
          <w:p w:rsidR="000B0C12" w:rsidRPr="000B0C12" w:rsidRDefault="000B0C12"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6</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心理咨询室配套设备</w:t>
            </w:r>
            <w:r w:rsidR="00961BE0">
              <w:rPr>
                <w:rFonts w:ascii="宋体" w:eastAsia="宋体" w:hAnsi="宋体" w:cs="宋体" w:hint="eastAsia"/>
              </w:rPr>
              <w:t>（189平方米）</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1</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间</w:t>
            </w:r>
          </w:p>
        </w:tc>
        <w:tc>
          <w:tcPr>
            <w:tcW w:w="778" w:type="dxa"/>
            <w:vMerge/>
            <w:tcBorders>
              <w:left w:val="nil"/>
              <w:right w:val="single" w:sz="4" w:space="0" w:color="auto"/>
            </w:tcBorders>
            <w:shd w:val="clear" w:color="auto" w:fill="auto"/>
            <w:vAlign w:val="center"/>
            <w:hideMark/>
          </w:tcPr>
          <w:p w:rsidR="000B0C12" w:rsidRPr="000B0C12" w:rsidRDefault="000B0C12" w:rsidP="000B0C12">
            <w:pPr>
              <w:spacing w:after="0"/>
              <w:jc w:val="center"/>
              <w:rPr>
                <w:rFonts w:ascii="宋体" w:eastAsia="宋体" w:hAnsi="宋体" w:cs="宋体"/>
              </w:rPr>
            </w:pPr>
          </w:p>
        </w:tc>
        <w:tc>
          <w:tcPr>
            <w:tcW w:w="3341"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含接待、团辅、个辅、宣泄、放松、沙盘等区域</w:t>
            </w:r>
            <w:r>
              <w:rPr>
                <w:rFonts w:ascii="宋体" w:eastAsia="宋体" w:hAnsi="宋体" w:cs="宋体" w:hint="eastAsia"/>
              </w:rPr>
              <w:t>、饮水机</w:t>
            </w:r>
          </w:p>
        </w:tc>
      </w:tr>
      <w:tr w:rsidR="000B0C12" w:rsidRPr="000B0C12" w:rsidTr="000B0C12">
        <w:trPr>
          <w:trHeight w:val="540"/>
        </w:trPr>
        <w:tc>
          <w:tcPr>
            <w:tcW w:w="1010" w:type="dxa"/>
            <w:vMerge/>
            <w:tcBorders>
              <w:top w:val="nil"/>
              <w:left w:val="single" w:sz="4" w:space="0" w:color="auto"/>
              <w:bottom w:val="nil"/>
              <w:right w:val="single" w:sz="4" w:space="0" w:color="auto"/>
            </w:tcBorders>
            <w:vAlign w:val="center"/>
            <w:hideMark/>
          </w:tcPr>
          <w:p w:rsidR="000B0C12" w:rsidRPr="000B0C12" w:rsidRDefault="000B0C12"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7</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少先队活动室配套器材</w:t>
            </w:r>
            <w:r w:rsidR="00961BE0">
              <w:rPr>
                <w:rFonts w:ascii="宋体" w:eastAsia="宋体" w:hAnsi="宋体" w:cs="宋体" w:hint="eastAsia"/>
              </w:rPr>
              <w:t>（</w:t>
            </w:r>
            <w:r w:rsidR="00837B83">
              <w:rPr>
                <w:rFonts w:ascii="宋体" w:eastAsia="宋体" w:hAnsi="宋体" w:cs="宋体" w:hint="eastAsia"/>
              </w:rPr>
              <w:t>73平方米</w:t>
            </w:r>
            <w:r w:rsidR="00961BE0">
              <w:rPr>
                <w:rFonts w:ascii="宋体" w:eastAsia="宋体" w:hAnsi="宋体" w:cs="宋体" w:hint="eastAsia"/>
              </w:rPr>
              <w:t>）</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1</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间</w:t>
            </w:r>
          </w:p>
        </w:tc>
        <w:tc>
          <w:tcPr>
            <w:tcW w:w="778" w:type="dxa"/>
            <w:vMerge/>
            <w:tcBorders>
              <w:left w:val="nil"/>
              <w:right w:val="single" w:sz="4" w:space="0" w:color="auto"/>
            </w:tcBorders>
            <w:shd w:val="clear" w:color="auto" w:fill="auto"/>
            <w:vAlign w:val="center"/>
            <w:hideMark/>
          </w:tcPr>
          <w:p w:rsidR="000B0C12" w:rsidRPr="000B0C12" w:rsidRDefault="000B0C12" w:rsidP="000B0C12">
            <w:pPr>
              <w:spacing w:after="0"/>
              <w:jc w:val="center"/>
              <w:rPr>
                <w:rFonts w:ascii="宋体" w:eastAsia="宋体" w:hAnsi="宋体" w:cs="宋体"/>
              </w:rPr>
            </w:pPr>
          </w:p>
        </w:tc>
        <w:tc>
          <w:tcPr>
            <w:tcW w:w="3341"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含专用桌椅以及少先队配套设备</w:t>
            </w:r>
          </w:p>
        </w:tc>
      </w:tr>
      <w:tr w:rsidR="000B0C12" w:rsidRPr="000B0C12" w:rsidTr="000B0C12">
        <w:trPr>
          <w:trHeight w:val="540"/>
        </w:trPr>
        <w:tc>
          <w:tcPr>
            <w:tcW w:w="1010" w:type="dxa"/>
            <w:vMerge/>
            <w:tcBorders>
              <w:top w:val="nil"/>
              <w:left w:val="single" w:sz="4" w:space="0" w:color="auto"/>
              <w:bottom w:val="nil"/>
              <w:right w:val="single" w:sz="4" w:space="0" w:color="auto"/>
            </w:tcBorders>
            <w:vAlign w:val="center"/>
            <w:hideMark/>
          </w:tcPr>
          <w:p w:rsidR="000B0C12" w:rsidRPr="000B0C12" w:rsidRDefault="000B0C12"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8</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学校卫生室</w:t>
            </w:r>
            <w:r w:rsidR="00961BE0">
              <w:rPr>
                <w:rFonts w:ascii="宋体" w:eastAsia="宋体" w:hAnsi="宋体" w:cs="宋体" w:hint="eastAsia"/>
              </w:rPr>
              <w:t>（73平方米）</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1</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间</w:t>
            </w:r>
          </w:p>
        </w:tc>
        <w:tc>
          <w:tcPr>
            <w:tcW w:w="778" w:type="dxa"/>
            <w:vMerge/>
            <w:tcBorders>
              <w:left w:val="nil"/>
              <w:right w:val="single" w:sz="4" w:space="0" w:color="auto"/>
            </w:tcBorders>
            <w:shd w:val="clear" w:color="auto" w:fill="auto"/>
            <w:vAlign w:val="center"/>
            <w:hideMark/>
          </w:tcPr>
          <w:p w:rsidR="000B0C12" w:rsidRPr="000B0C12" w:rsidRDefault="000B0C12" w:rsidP="000B0C12">
            <w:pPr>
              <w:spacing w:after="0"/>
              <w:jc w:val="center"/>
              <w:rPr>
                <w:rFonts w:ascii="宋体" w:eastAsia="宋体" w:hAnsi="宋体" w:cs="宋体"/>
              </w:rPr>
            </w:pPr>
          </w:p>
        </w:tc>
        <w:tc>
          <w:tcPr>
            <w:tcW w:w="3341"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含专用桌椅以及卫生室配套设备</w:t>
            </w:r>
            <w:r>
              <w:rPr>
                <w:rFonts w:ascii="宋体" w:eastAsia="宋体" w:hAnsi="宋体" w:cs="宋体" w:hint="eastAsia"/>
              </w:rPr>
              <w:t>、饮水机等</w:t>
            </w:r>
          </w:p>
        </w:tc>
      </w:tr>
      <w:tr w:rsidR="000B0C12" w:rsidRPr="000B0C12" w:rsidTr="000B0C12">
        <w:trPr>
          <w:trHeight w:val="540"/>
        </w:trPr>
        <w:tc>
          <w:tcPr>
            <w:tcW w:w="1010" w:type="dxa"/>
            <w:vMerge/>
            <w:tcBorders>
              <w:top w:val="nil"/>
              <w:left w:val="single" w:sz="4" w:space="0" w:color="auto"/>
              <w:bottom w:val="nil"/>
              <w:right w:val="single" w:sz="4" w:space="0" w:color="auto"/>
            </w:tcBorders>
            <w:vAlign w:val="center"/>
            <w:hideMark/>
          </w:tcPr>
          <w:p w:rsidR="000B0C12" w:rsidRPr="000B0C12" w:rsidRDefault="000B0C12"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9</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体育教室和器材配套设备</w:t>
            </w:r>
            <w:r w:rsidR="00961BE0">
              <w:rPr>
                <w:rFonts w:ascii="宋体" w:eastAsia="宋体" w:hAnsi="宋体" w:cs="宋体" w:hint="eastAsia"/>
              </w:rPr>
              <w:t>（80平方米）</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1</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间</w:t>
            </w:r>
          </w:p>
        </w:tc>
        <w:tc>
          <w:tcPr>
            <w:tcW w:w="778" w:type="dxa"/>
            <w:vMerge/>
            <w:tcBorders>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p>
        </w:tc>
        <w:tc>
          <w:tcPr>
            <w:tcW w:w="3341"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专用体育器材配套设备</w:t>
            </w:r>
          </w:p>
        </w:tc>
      </w:tr>
      <w:tr w:rsidR="00F46C04" w:rsidRPr="000B0C12" w:rsidTr="000D61BA">
        <w:trPr>
          <w:trHeight w:val="540"/>
        </w:trPr>
        <w:tc>
          <w:tcPr>
            <w:tcW w:w="1010" w:type="dxa"/>
            <w:vMerge w:val="restart"/>
            <w:tcBorders>
              <w:top w:val="single" w:sz="4" w:space="0" w:color="auto"/>
              <w:left w:val="single" w:sz="4" w:space="0" w:color="auto"/>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r w:rsidRPr="000B0C12">
              <w:rPr>
                <w:rFonts w:ascii="宋体" w:eastAsia="宋体" w:hAnsi="宋体" w:cs="宋体" w:hint="eastAsia"/>
              </w:rPr>
              <w:t>云系统办公</w:t>
            </w:r>
          </w:p>
        </w:tc>
        <w:tc>
          <w:tcPr>
            <w:tcW w:w="636" w:type="dxa"/>
            <w:tcBorders>
              <w:top w:val="nil"/>
              <w:left w:val="nil"/>
              <w:bottom w:val="single" w:sz="4" w:space="0" w:color="auto"/>
              <w:right w:val="single" w:sz="4" w:space="0" w:color="auto"/>
            </w:tcBorders>
            <w:shd w:val="clear" w:color="auto" w:fill="auto"/>
            <w:vAlign w:val="center"/>
            <w:hideMark/>
          </w:tcPr>
          <w:p w:rsidR="00F46C04" w:rsidRPr="000B0C12" w:rsidRDefault="00F46C04" w:rsidP="000B0C12">
            <w:pPr>
              <w:adjustRightInd/>
              <w:snapToGrid/>
              <w:spacing w:after="0"/>
              <w:jc w:val="center"/>
              <w:rPr>
                <w:rFonts w:ascii="宋体" w:eastAsia="宋体" w:hAnsi="宋体" w:cs="宋体"/>
              </w:rPr>
            </w:pPr>
            <w:r>
              <w:rPr>
                <w:rFonts w:ascii="宋体" w:eastAsia="宋体" w:hAnsi="宋体" w:cs="宋体" w:hint="eastAsia"/>
              </w:rPr>
              <w:t>10</w:t>
            </w:r>
          </w:p>
        </w:tc>
        <w:tc>
          <w:tcPr>
            <w:tcW w:w="2212" w:type="dxa"/>
            <w:vMerge w:val="restart"/>
            <w:tcBorders>
              <w:top w:val="nil"/>
              <w:left w:val="nil"/>
              <w:right w:val="single" w:sz="4" w:space="0" w:color="auto"/>
            </w:tcBorders>
            <w:shd w:val="clear" w:color="auto" w:fill="auto"/>
            <w:vAlign w:val="center"/>
            <w:hideMark/>
          </w:tcPr>
          <w:p w:rsidR="00F46C04" w:rsidRPr="00F46C04" w:rsidRDefault="00F46C04" w:rsidP="000B0C12">
            <w:pPr>
              <w:spacing w:after="0"/>
              <w:jc w:val="center"/>
              <w:rPr>
                <w:rFonts w:ascii="宋体" w:eastAsia="宋体" w:hAnsi="宋体" w:cs="宋体"/>
              </w:rPr>
            </w:pPr>
            <w:r w:rsidRPr="00F46C04">
              <w:rPr>
                <w:rFonts w:ascii="宋体" w:eastAsia="宋体" w:hAnsi="宋体" w:cs="宋体" w:hint="eastAsia"/>
              </w:rPr>
              <w:t>云桌面系统</w:t>
            </w:r>
          </w:p>
        </w:tc>
        <w:tc>
          <w:tcPr>
            <w:tcW w:w="766" w:type="dxa"/>
            <w:vMerge w:val="restart"/>
            <w:tcBorders>
              <w:top w:val="nil"/>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r>
              <w:rPr>
                <w:rFonts w:ascii="宋体" w:eastAsia="宋体" w:hAnsi="宋体" w:cs="宋体" w:hint="eastAsia"/>
              </w:rPr>
              <w:t>1</w:t>
            </w:r>
          </w:p>
        </w:tc>
        <w:tc>
          <w:tcPr>
            <w:tcW w:w="577" w:type="dxa"/>
            <w:vMerge w:val="restart"/>
            <w:tcBorders>
              <w:top w:val="nil"/>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r>
              <w:rPr>
                <w:rFonts w:ascii="宋体" w:eastAsia="宋体" w:hAnsi="宋体" w:cs="宋体" w:hint="eastAsia"/>
              </w:rPr>
              <w:t>批</w:t>
            </w:r>
          </w:p>
        </w:tc>
        <w:tc>
          <w:tcPr>
            <w:tcW w:w="778" w:type="dxa"/>
            <w:vMerge w:val="restart"/>
            <w:tcBorders>
              <w:top w:val="nil"/>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r>
              <w:rPr>
                <w:rFonts w:ascii="宋体" w:eastAsia="宋体" w:hAnsi="宋体" w:cs="宋体" w:hint="eastAsia"/>
              </w:rPr>
              <w:t>总价不高于80.5万元</w:t>
            </w:r>
          </w:p>
        </w:tc>
        <w:tc>
          <w:tcPr>
            <w:tcW w:w="3341" w:type="dxa"/>
            <w:vMerge w:val="restart"/>
            <w:tcBorders>
              <w:top w:val="nil"/>
              <w:left w:val="nil"/>
              <w:right w:val="single" w:sz="4" w:space="0" w:color="auto"/>
            </w:tcBorders>
            <w:shd w:val="clear" w:color="auto" w:fill="auto"/>
            <w:vAlign w:val="center"/>
            <w:hideMark/>
          </w:tcPr>
          <w:p w:rsidR="00F46C04" w:rsidRPr="00F46C04" w:rsidRDefault="00F46C04" w:rsidP="00F46C04">
            <w:pPr>
              <w:adjustRightInd/>
              <w:snapToGrid/>
              <w:spacing w:after="0"/>
              <w:rPr>
                <w:rFonts w:asciiTheme="minorEastAsia" w:eastAsiaTheme="minorEastAsia" w:hAnsiTheme="minorEastAsia" w:cs="宋体"/>
                <w:sz w:val="21"/>
                <w:szCs w:val="21"/>
              </w:rPr>
            </w:pPr>
            <w:r w:rsidRPr="00F46C04">
              <w:rPr>
                <w:rFonts w:asciiTheme="minorEastAsia" w:eastAsiaTheme="minorEastAsia" w:hAnsiTheme="minorEastAsia" w:cs="宋体" w:hint="eastAsia"/>
                <w:sz w:val="21"/>
                <w:szCs w:val="21"/>
              </w:rPr>
              <w:t>云桌面语音计算机室1间，54+1位，线材、电脑桌椅等、云服务器，教师云电脑25台、9间专用教室、6间普通教室的云电脑及匹配讲台。能实现远程管理电脑。</w:t>
            </w:r>
            <w:r w:rsidRPr="00F46C04">
              <w:rPr>
                <w:rFonts w:asciiTheme="minorEastAsia" w:eastAsiaTheme="minorEastAsia" w:hAnsiTheme="minorEastAsia" w:hint="eastAsia"/>
                <w:sz w:val="21"/>
                <w:szCs w:val="21"/>
              </w:rPr>
              <w:t>支持校级管理平台、学校各部门及电教室管理平台、云终端三级部署。</w:t>
            </w:r>
          </w:p>
          <w:p w:rsidR="00F46C04" w:rsidRPr="000B0C12" w:rsidRDefault="00F46C04" w:rsidP="000B0C12">
            <w:pPr>
              <w:spacing w:after="0"/>
              <w:jc w:val="center"/>
              <w:rPr>
                <w:rFonts w:ascii="宋体" w:eastAsia="宋体" w:hAnsi="宋体" w:cs="宋体"/>
              </w:rPr>
            </w:pPr>
          </w:p>
        </w:tc>
      </w:tr>
      <w:tr w:rsidR="00F46C04" w:rsidRPr="000B0C12" w:rsidTr="000D61BA">
        <w:trPr>
          <w:trHeight w:val="540"/>
        </w:trPr>
        <w:tc>
          <w:tcPr>
            <w:tcW w:w="1010" w:type="dxa"/>
            <w:vMerge/>
            <w:tcBorders>
              <w:left w:val="single" w:sz="4" w:space="0" w:color="auto"/>
              <w:right w:val="single" w:sz="4" w:space="0" w:color="auto"/>
            </w:tcBorders>
            <w:shd w:val="clear" w:color="auto" w:fill="auto"/>
            <w:vAlign w:val="center"/>
            <w:hideMark/>
          </w:tcPr>
          <w:p w:rsidR="00F46C04" w:rsidRPr="000B0C12" w:rsidRDefault="00F46C04" w:rsidP="000B0C12">
            <w:pPr>
              <w:adjustRightInd/>
              <w:snapToGrid/>
              <w:spacing w:after="0"/>
              <w:jc w:val="center"/>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F46C04" w:rsidRPr="000B0C12" w:rsidRDefault="00F46C04" w:rsidP="000B0C12">
            <w:pPr>
              <w:adjustRightInd/>
              <w:snapToGrid/>
              <w:spacing w:after="0"/>
              <w:jc w:val="center"/>
              <w:rPr>
                <w:rFonts w:ascii="宋体" w:eastAsia="宋体" w:hAnsi="宋体" w:cs="宋体"/>
              </w:rPr>
            </w:pPr>
            <w:r>
              <w:rPr>
                <w:rFonts w:ascii="宋体" w:eastAsia="宋体" w:hAnsi="宋体" w:cs="宋体" w:hint="eastAsia"/>
              </w:rPr>
              <w:t>11</w:t>
            </w:r>
          </w:p>
        </w:tc>
        <w:tc>
          <w:tcPr>
            <w:tcW w:w="2212" w:type="dxa"/>
            <w:vMerge/>
            <w:tcBorders>
              <w:left w:val="nil"/>
              <w:right w:val="single" w:sz="4" w:space="0" w:color="auto"/>
            </w:tcBorders>
            <w:shd w:val="clear" w:color="auto" w:fill="auto"/>
            <w:vAlign w:val="center"/>
            <w:hideMark/>
          </w:tcPr>
          <w:p w:rsidR="00F46C04" w:rsidRPr="00413587" w:rsidRDefault="00F46C04" w:rsidP="000B0C12">
            <w:pPr>
              <w:spacing w:after="0"/>
              <w:jc w:val="center"/>
              <w:rPr>
                <w:rFonts w:ascii="微软雅黑" w:hAnsi="微软雅黑" w:cs="宋体"/>
                <w:color w:val="FF0000"/>
                <w:sz w:val="18"/>
                <w:szCs w:val="18"/>
              </w:rPr>
            </w:pPr>
          </w:p>
        </w:tc>
        <w:tc>
          <w:tcPr>
            <w:tcW w:w="766" w:type="dxa"/>
            <w:vMerge/>
            <w:tcBorders>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p>
        </w:tc>
        <w:tc>
          <w:tcPr>
            <w:tcW w:w="577" w:type="dxa"/>
            <w:vMerge/>
            <w:tcBorders>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p>
        </w:tc>
        <w:tc>
          <w:tcPr>
            <w:tcW w:w="778" w:type="dxa"/>
            <w:vMerge/>
            <w:tcBorders>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p>
        </w:tc>
        <w:tc>
          <w:tcPr>
            <w:tcW w:w="3341" w:type="dxa"/>
            <w:vMerge/>
            <w:tcBorders>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p>
        </w:tc>
      </w:tr>
      <w:tr w:rsidR="00F46C04" w:rsidRPr="000B0C12" w:rsidTr="000D61BA">
        <w:trPr>
          <w:trHeight w:val="540"/>
        </w:trPr>
        <w:tc>
          <w:tcPr>
            <w:tcW w:w="1010" w:type="dxa"/>
            <w:vMerge/>
            <w:tcBorders>
              <w:left w:val="single" w:sz="4" w:space="0" w:color="auto"/>
              <w:right w:val="single" w:sz="4" w:space="0" w:color="auto"/>
            </w:tcBorders>
            <w:vAlign w:val="center"/>
            <w:hideMark/>
          </w:tcPr>
          <w:p w:rsidR="00F46C04" w:rsidRPr="000B0C12" w:rsidRDefault="00F46C04"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F46C04" w:rsidRPr="000B0C12" w:rsidRDefault="00F46C04" w:rsidP="000B0C12">
            <w:pPr>
              <w:adjustRightInd/>
              <w:snapToGrid/>
              <w:spacing w:after="0"/>
              <w:jc w:val="center"/>
              <w:rPr>
                <w:rFonts w:ascii="宋体" w:eastAsia="宋体" w:hAnsi="宋体" w:cs="宋体"/>
              </w:rPr>
            </w:pPr>
            <w:r>
              <w:rPr>
                <w:rFonts w:ascii="宋体" w:eastAsia="宋体" w:hAnsi="宋体" w:cs="宋体" w:hint="eastAsia"/>
              </w:rPr>
              <w:t>10</w:t>
            </w:r>
          </w:p>
        </w:tc>
        <w:tc>
          <w:tcPr>
            <w:tcW w:w="2212" w:type="dxa"/>
            <w:vMerge/>
            <w:tcBorders>
              <w:left w:val="nil"/>
              <w:right w:val="single" w:sz="4" w:space="0" w:color="auto"/>
            </w:tcBorders>
            <w:shd w:val="clear" w:color="auto" w:fill="auto"/>
            <w:vAlign w:val="center"/>
            <w:hideMark/>
          </w:tcPr>
          <w:p w:rsidR="00F46C04" w:rsidRPr="00413587" w:rsidRDefault="00F46C04" w:rsidP="000B0C12">
            <w:pPr>
              <w:spacing w:after="0"/>
              <w:jc w:val="center"/>
              <w:rPr>
                <w:rFonts w:ascii="微软雅黑" w:hAnsi="微软雅黑" w:cs="宋体"/>
                <w:color w:val="FF0000"/>
                <w:sz w:val="18"/>
                <w:szCs w:val="18"/>
              </w:rPr>
            </w:pPr>
          </w:p>
        </w:tc>
        <w:tc>
          <w:tcPr>
            <w:tcW w:w="766" w:type="dxa"/>
            <w:vMerge/>
            <w:tcBorders>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p>
        </w:tc>
        <w:tc>
          <w:tcPr>
            <w:tcW w:w="577" w:type="dxa"/>
            <w:vMerge/>
            <w:tcBorders>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p>
        </w:tc>
        <w:tc>
          <w:tcPr>
            <w:tcW w:w="778" w:type="dxa"/>
            <w:vMerge/>
            <w:tcBorders>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p>
        </w:tc>
        <w:tc>
          <w:tcPr>
            <w:tcW w:w="3341" w:type="dxa"/>
            <w:vMerge/>
            <w:tcBorders>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p>
        </w:tc>
      </w:tr>
      <w:tr w:rsidR="00F46C04" w:rsidRPr="000B0C12" w:rsidTr="000D61BA">
        <w:trPr>
          <w:trHeight w:val="540"/>
        </w:trPr>
        <w:tc>
          <w:tcPr>
            <w:tcW w:w="1010" w:type="dxa"/>
            <w:vMerge/>
            <w:tcBorders>
              <w:left w:val="single" w:sz="4" w:space="0" w:color="auto"/>
              <w:right w:val="single" w:sz="4" w:space="0" w:color="auto"/>
            </w:tcBorders>
            <w:vAlign w:val="center"/>
            <w:hideMark/>
          </w:tcPr>
          <w:p w:rsidR="00F46C04" w:rsidRPr="000B0C12" w:rsidRDefault="00F46C04"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F46C04" w:rsidRPr="000B0C12" w:rsidRDefault="00F46C04" w:rsidP="000B0C12">
            <w:pPr>
              <w:adjustRightInd/>
              <w:snapToGrid/>
              <w:spacing w:after="0"/>
              <w:jc w:val="center"/>
              <w:rPr>
                <w:rFonts w:ascii="宋体" w:eastAsia="宋体" w:hAnsi="宋体" w:cs="宋体"/>
              </w:rPr>
            </w:pPr>
            <w:r>
              <w:rPr>
                <w:rFonts w:ascii="宋体" w:eastAsia="宋体" w:hAnsi="宋体" w:cs="宋体" w:hint="eastAsia"/>
              </w:rPr>
              <w:t>13</w:t>
            </w:r>
          </w:p>
        </w:tc>
        <w:tc>
          <w:tcPr>
            <w:tcW w:w="2212" w:type="dxa"/>
            <w:vMerge/>
            <w:tcBorders>
              <w:left w:val="nil"/>
              <w:right w:val="single" w:sz="4" w:space="0" w:color="auto"/>
            </w:tcBorders>
            <w:shd w:val="clear" w:color="auto" w:fill="auto"/>
            <w:vAlign w:val="center"/>
            <w:hideMark/>
          </w:tcPr>
          <w:p w:rsidR="00F46C04" w:rsidRPr="00413587" w:rsidRDefault="00F46C04" w:rsidP="000B0C12">
            <w:pPr>
              <w:spacing w:after="0"/>
              <w:jc w:val="center"/>
              <w:rPr>
                <w:rFonts w:ascii="宋体" w:eastAsia="宋体" w:hAnsi="宋体" w:cs="宋体"/>
                <w:color w:val="FF0000"/>
              </w:rPr>
            </w:pPr>
          </w:p>
        </w:tc>
        <w:tc>
          <w:tcPr>
            <w:tcW w:w="766" w:type="dxa"/>
            <w:vMerge/>
            <w:tcBorders>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p>
        </w:tc>
        <w:tc>
          <w:tcPr>
            <w:tcW w:w="577" w:type="dxa"/>
            <w:vMerge/>
            <w:tcBorders>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p>
        </w:tc>
        <w:tc>
          <w:tcPr>
            <w:tcW w:w="778" w:type="dxa"/>
            <w:vMerge/>
            <w:tcBorders>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p>
        </w:tc>
        <w:tc>
          <w:tcPr>
            <w:tcW w:w="3341" w:type="dxa"/>
            <w:vMerge/>
            <w:tcBorders>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p>
        </w:tc>
      </w:tr>
      <w:tr w:rsidR="00F46C04" w:rsidRPr="000B0C12" w:rsidTr="000D61BA">
        <w:trPr>
          <w:trHeight w:val="540"/>
        </w:trPr>
        <w:tc>
          <w:tcPr>
            <w:tcW w:w="1010" w:type="dxa"/>
            <w:vMerge/>
            <w:tcBorders>
              <w:left w:val="single" w:sz="4" w:space="0" w:color="auto"/>
              <w:right w:val="single" w:sz="4" w:space="0" w:color="auto"/>
            </w:tcBorders>
            <w:vAlign w:val="center"/>
            <w:hideMark/>
          </w:tcPr>
          <w:p w:rsidR="00F46C04" w:rsidRPr="000B0C12" w:rsidRDefault="00F46C04"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F46C04" w:rsidRPr="000B0C12" w:rsidRDefault="00F46C04" w:rsidP="000B0C12">
            <w:pPr>
              <w:adjustRightInd/>
              <w:snapToGrid/>
              <w:spacing w:after="0"/>
              <w:jc w:val="center"/>
              <w:rPr>
                <w:rFonts w:ascii="宋体" w:eastAsia="宋体" w:hAnsi="宋体" w:cs="宋体"/>
              </w:rPr>
            </w:pPr>
            <w:r>
              <w:rPr>
                <w:rFonts w:ascii="宋体" w:eastAsia="宋体" w:hAnsi="宋体" w:cs="宋体" w:hint="eastAsia"/>
              </w:rPr>
              <w:t>14</w:t>
            </w:r>
          </w:p>
        </w:tc>
        <w:tc>
          <w:tcPr>
            <w:tcW w:w="2212" w:type="dxa"/>
            <w:vMerge/>
            <w:tcBorders>
              <w:left w:val="nil"/>
              <w:right w:val="single" w:sz="4" w:space="0" w:color="auto"/>
            </w:tcBorders>
            <w:shd w:val="clear" w:color="auto" w:fill="auto"/>
            <w:vAlign w:val="center"/>
            <w:hideMark/>
          </w:tcPr>
          <w:p w:rsidR="00F46C04" w:rsidRPr="00413587" w:rsidRDefault="00F46C04" w:rsidP="000B0C12">
            <w:pPr>
              <w:spacing w:after="0"/>
              <w:jc w:val="center"/>
              <w:rPr>
                <w:rFonts w:ascii="宋体" w:eastAsia="宋体" w:hAnsi="宋体" w:cs="宋体"/>
                <w:color w:val="FF0000"/>
              </w:rPr>
            </w:pPr>
          </w:p>
        </w:tc>
        <w:tc>
          <w:tcPr>
            <w:tcW w:w="766" w:type="dxa"/>
            <w:vMerge/>
            <w:tcBorders>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p>
        </w:tc>
        <w:tc>
          <w:tcPr>
            <w:tcW w:w="577" w:type="dxa"/>
            <w:vMerge/>
            <w:tcBorders>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p>
        </w:tc>
        <w:tc>
          <w:tcPr>
            <w:tcW w:w="778" w:type="dxa"/>
            <w:vMerge/>
            <w:tcBorders>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p>
        </w:tc>
        <w:tc>
          <w:tcPr>
            <w:tcW w:w="3341" w:type="dxa"/>
            <w:vMerge/>
            <w:tcBorders>
              <w:left w:val="nil"/>
              <w:right w:val="single" w:sz="4" w:space="0" w:color="auto"/>
            </w:tcBorders>
            <w:shd w:val="clear" w:color="auto" w:fill="auto"/>
            <w:vAlign w:val="center"/>
            <w:hideMark/>
          </w:tcPr>
          <w:p w:rsidR="00F46C04" w:rsidRPr="000B0C12" w:rsidRDefault="00F46C04" w:rsidP="000B0C12">
            <w:pPr>
              <w:spacing w:after="0"/>
              <w:jc w:val="center"/>
              <w:rPr>
                <w:rFonts w:ascii="宋体" w:eastAsia="宋体" w:hAnsi="宋体" w:cs="宋体"/>
              </w:rPr>
            </w:pPr>
          </w:p>
        </w:tc>
      </w:tr>
      <w:tr w:rsidR="00F46C04" w:rsidRPr="000B0C12" w:rsidTr="00F46C04">
        <w:trPr>
          <w:trHeight w:val="540"/>
        </w:trPr>
        <w:tc>
          <w:tcPr>
            <w:tcW w:w="1010" w:type="dxa"/>
            <w:vMerge/>
            <w:tcBorders>
              <w:left w:val="single" w:sz="4" w:space="0" w:color="auto"/>
              <w:bottom w:val="single" w:sz="4" w:space="0" w:color="auto"/>
              <w:right w:val="single" w:sz="4" w:space="0" w:color="auto"/>
            </w:tcBorders>
            <w:vAlign w:val="center"/>
            <w:hideMark/>
          </w:tcPr>
          <w:p w:rsidR="00F46C04" w:rsidRPr="000B0C12" w:rsidRDefault="00F46C04"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F46C04" w:rsidRPr="000B0C12" w:rsidRDefault="00F46C04" w:rsidP="000B0C12">
            <w:pPr>
              <w:adjustRightInd/>
              <w:snapToGrid/>
              <w:spacing w:after="0"/>
              <w:jc w:val="center"/>
              <w:rPr>
                <w:rFonts w:ascii="宋体" w:eastAsia="宋体" w:hAnsi="宋体" w:cs="宋体"/>
              </w:rPr>
            </w:pPr>
            <w:r>
              <w:rPr>
                <w:rFonts w:ascii="宋体" w:eastAsia="宋体" w:hAnsi="宋体" w:cs="宋体" w:hint="eastAsia"/>
              </w:rPr>
              <w:t>15</w:t>
            </w:r>
          </w:p>
        </w:tc>
        <w:tc>
          <w:tcPr>
            <w:tcW w:w="2212" w:type="dxa"/>
            <w:vMerge/>
            <w:tcBorders>
              <w:left w:val="nil"/>
              <w:bottom w:val="single" w:sz="4" w:space="0" w:color="auto"/>
              <w:right w:val="single" w:sz="4" w:space="0" w:color="auto"/>
            </w:tcBorders>
            <w:shd w:val="clear" w:color="auto" w:fill="auto"/>
            <w:vAlign w:val="center"/>
            <w:hideMark/>
          </w:tcPr>
          <w:p w:rsidR="00F46C04" w:rsidRPr="00413587" w:rsidRDefault="00F46C04" w:rsidP="000B0C12">
            <w:pPr>
              <w:adjustRightInd/>
              <w:snapToGrid/>
              <w:spacing w:after="0"/>
              <w:jc w:val="center"/>
              <w:rPr>
                <w:rFonts w:ascii="宋体" w:eastAsia="宋体" w:hAnsi="宋体" w:cs="宋体"/>
                <w:color w:val="FF0000"/>
              </w:rPr>
            </w:pPr>
          </w:p>
        </w:tc>
        <w:tc>
          <w:tcPr>
            <w:tcW w:w="766" w:type="dxa"/>
            <w:vMerge/>
            <w:tcBorders>
              <w:left w:val="nil"/>
              <w:bottom w:val="single" w:sz="4" w:space="0" w:color="auto"/>
              <w:right w:val="single" w:sz="4" w:space="0" w:color="auto"/>
            </w:tcBorders>
            <w:shd w:val="clear" w:color="auto" w:fill="auto"/>
            <w:vAlign w:val="center"/>
            <w:hideMark/>
          </w:tcPr>
          <w:p w:rsidR="00F46C04" w:rsidRPr="000B0C12" w:rsidRDefault="00F46C04" w:rsidP="000B0C12">
            <w:pPr>
              <w:adjustRightInd/>
              <w:snapToGrid/>
              <w:spacing w:after="0"/>
              <w:jc w:val="center"/>
              <w:rPr>
                <w:rFonts w:ascii="宋体" w:eastAsia="宋体" w:hAnsi="宋体" w:cs="宋体"/>
              </w:rPr>
            </w:pPr>
          </w:p>
        </w:tc>
        <w:tc>
          <w:tcPr>
            <w:tcW w:w="577" w:type="dxa"/>
            <w:vMerge/>
            <w:tcBorders>
              <w:left w:val="nil"/>
              <w:bottom w:val="single" w:sz="4" w:space="0" w:color="auto"/>
              <w:right w:val="single" w:sz="4" w:space="0" w:color="auto"/>
            </w:tcBorders>
            <w:shd w:val="clear" w:color="auto" w:fill="auto"/>
            <w:vAlign w:val="center"/>
            <w:hideMark/>
          </w:tcPr>
          <w:p w:rsidR="00F46C04" w:rsidRPr="000B0C12" w:rsidRDefault="00F46C04" w:rsidP="000B0C12">
            <w:pPr>
              <w:adjustRightInd/>
              <w:snapToGrid/>
              <w:spacing w:after="0"/>
              <w:jc w:val="center"/>
              <w:rPr>
                <w:rFonts w:ascii="宋体" w:eastAsia="宋体" w:hAnsi="宋体" w:cs="宋体"/>
              </w:rPr>
            </w:pPr>
          </w:p>
        </w:tc>
        <w:tc>
          <w:tcPr>
            <w:tcW w:w="778" w:type="dxa"/>
            <w:vMerge/>
            <w:tcBorders>
              <w:left w:val="nil"/>
              <w:bottom w:val="single" w:sz="4" w:space="0" w:color="auto"/>
              <w:right w:val="single" w:sz="4" w:space="0" w:color="auto"/>
            </w:tcBorders>
            <w:shd w:val="clear" w:color="auto" w:fill="auto"/>
            <w:vAlign w:val="center"/>
            <w:hideMark/>
          </w:tcPr>
          <w:p w:rsidR="00F46C04" w:rsidRPr="000B0C12" w:rsidRDefault="00F46C04" w:rsidP="000B0C12">
            <w:pPr>
              <w:adjustRightInd/>
              <w:snapToGrid/>
              <w:spacing w:after="0"/>
              <w:jc w:val="center"/>
              <w:rPr>
                <w:rFonts w:ascii="宋体" w:eastAsia="宋体" w:hAnsi="宋体" w:cs="宋体"/>
              </w:rPr>
            </w:pPr>
          </w:p>
        </w:tc>
        <w:tc>
          <w:tcPr>
            <w:tcW w:w="3341" w:type="dxa"/>
            <w:vMerge/>
            <w:tcBorders>
              <w:left w:val="nil"/>
              <w:bottom w:val="single" w:sz="4" w:space="0" w:color="auto"/>
              <w:right w:val="single" w:sz="4" w:space="0" w:color="auto"/>
            </w:tcBorders>
            <w:shd w:val="clear" w:color="auto" w:fill="auto"/>
            <w:vAlign w:val="center"/>
            <w:hideMark/>
          </w:tcPr>
          <w:p w:rsidR="00F46C04" w:rsidRPr="000B0C12" w:rsidRDefault="00F46C04" w:rsidP="000B0C12">
            <w:pPr>
              <w:adjustRightInd/>
              <w:snapToGrid/>
              <w:spacing w:after="0"/>
              <w:jc w:val="center"/>
              <w:rPr>
                <w:rFonts w:ascii="宋体" w:eastAsia="宋体" w:hAnsi="宋体" w:cs="宋体"/>
              </w:rPr>
            </w:pPr>
          </w:p>
        </w:tc>
      </w:tr>
      <w:tr w:rsidR="000B0C12" w:rsidRPr="000B0C12" w:rsidTr="00F46C04">
        <w:trPr>
          <w:trHeight w:val="570"/>
        </w:trPr>
        <w:tc>
          <w:tcPr>
            <w:tcW w:w="10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课桌椅等教学办公家具</w:t>
            </w: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16</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学生双人桌（3间）</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90</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套</w:t>
            </w:r>
          </w:p>
        </w:tc>
        <w:tc>
          <w:tcPr>
            <w:tcW w:w="778" w:type="dxa"/>
            <w:vMerge w:val="restart"/>
            <w:tcBorders>
              <w:top w:val="nil"/>
              <w:left w:val="nil"/>
              <w:right w:val="single" w:sz="4" w:space="0" w:color="auto"/>
            </w:tcBorders>
            <w:shd w:val="clear" w:color="auto" w:fill="auto"/>
            <w:vAlign w:val="center"/>
            <w:hideMark/>
          </w:tcPr>
          <w:p w:rsidR="000B0C12" w:rsidRPr="000B0C12" w:rsidRDefault="000B0C12" w:rsidP="00F46C04">
            <w:pPr>
              <w:spacing w:after="0"/>
              <w:jc w:val="center"/>
              <w:rPr>
                <w:rFonts w:ascii="宋体" w:eastAsia="宋体" w:hAnsi="宋体" w:cs="宋体"/>
              </w:rPr>
            </w:pPr>
            <w:r>
              <w:rPr>
                <w:rFonts w:ascii="宋体" w:eastAsia="宋体" w:hAnsi="宋体" w:cs="宋体" w:hint="eastAsia"/>
              </w:rPr>
              <w:t>总价不高于</w:t>
            </w:r>
            <w:r w:rsidR="00F46C04">
              <w:rPr>
                <w:rFonts w:ascii="宋体" w:eastAsia="宋体" w:hAnsi="宋体" w:cs="宋体" w:hint="eastAsia"/>
              </w:rPr>
              <w:t>71.8</w:t>
            </w:r>
            <w:r>
              <w:rPr>
                <w:rFonts w:ascii="宋体" w:eastAsia="宋体" w:hAnsi="宋体" w:cs="宋体" w:hint="eastAsia"/>
              </w:rPr>
              <w:t>万元</w:t>
            </w:r>
          </w:p>
        </w:tc>
        <w:tc>
          <w:tcPr>
            <w:tcW w:w="3341" w:type="dxa"/>
            <w:vMerge w:val="restart"/>
            <w:tcBorders>
              <w:top w:val="nil"/>
              <w:left w:val="single" w:sz="4" w:space="0" w:color="auto"/>
              <w:bottom w:val="single" w:sz="4" w:space="0" w:color="000000"/>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6间班级，双人桌椅，ABS材质。</w:t>
            </w:r>
          </w:p>
        </w:tc>
      </w:tr>
      <w:tr w:rsidR="000B0C12" w:rsidRPr="000B0C12" w:rsidTr="000B0C12">
        <w:trPr>
          <w:trHeight w:val="480"/>
        </w:trPr>
        <w:tc>
          <w:tcPr>
            <w:tcW w:w="1010" w:type="dxa"/>
            <w:vMerge/>
            <w:tcBorders>
              <w:top w:val="nil"/>
              <w:left w:val="single" w:sz="4" w:space="0" w:color="auto"/>
              <w:bottom w:val="single" w:sz="4" w:space="0" w:color="000000"/>
              <w:right w:val="single" w:sz="4" w:space="0" w:color="auto"/>
            </w:tcBorders>
            <w:vAlign w:val="center"/>
            <w:hideMark/>
          </w:tcPr>
          <w:p w:rsidR="000B0C12" w:rsidRPr="000B0C12" w:rsidRDefault="000B0C12"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17</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学生单人桌（3间）</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170</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套</w:t>
            </w:r>
          </w:p>
        </w:tc>
        <w:tc>
          <w:tcPr>
            <w:tcW w:w="778" w:type="dxa"/>
            <w:vMerge/>
            <w:tcBorders>
              <w:left w:val="nil"/>
              <w:right w:val="single" w:sz="4" w:space="0" w:color="auto"/>
            </w:tcBorders>
            <w:shd w:val="clear" w:color="auto" w:fill="auto"/>
            <w:vAlign w:val="center"/>
            <w:hideMark/>
          </w:tcPr>
          <w:p w:rsidR="000B0C12" w:rsidRPr="000B0C12" w:rsidRDefault="000B0C12" w:rsidP="000B0C12">
            <w:pPr>
              <w:spacing w:after="0"/>
              <w:jc w:val="center"/>
              <w:rPr>
                <w:rFonts w:ascii="宋体" w:eastAsia="宋体" w:hAnsi="宋体" w:cs="宋体"/>
              </w:rPr>
            </w:pPr>
          </w:p>
        </w:tc>
        <w:tc>
          <w:tcPr>
            <w:tcW w:w="3341" w:type="dxa"/>
            <w:vMerge/>
            <w:tcBorders>
              <w:top w:val="nil"/>
              <w:left w:val="single" w:sz="4" w:space="0" w:color="auto"/>
              <w:bottom w:val="single" w:sz="4" w:space="0" w:color="000000"/>
              <w:right w:val="single" w:sz="4" w:space="0" w:color="auto"/>
            </w:tcBorders>
            <w:vAlign w:val="center"/>
            <w:hideMark/>
          </w:tcPr>
          <w:p w:rsidR="000B0C12" w:rsidRPr="000B0C12" w:rsidRDefault="000B0C12" w:rsidP="000B0C12">
            <w:pPr>
              <w:adjustRightInd/>
              <w:snapToGrid/>
              <w:spacing w:after="0"/>
              <w:rPr>
                <w:rFonts w:ascii="宋体" w:eastAsia="宋体" w:hAnsi="宋体" w:cs="宋体"/>
              </w:rPr>
            </w:pPr>
          </w:p>
        </w:tc>
      </w:tr>
      <w:tr w:rsidR="000B0C12" w:rsidRPr="000B0C12" w:rsidTr="000B0C12">
        <w:trPr>
          <w:trHeight w:val="480"/>
        </w:trPr>
        <w:tc>
          <w:tcPr>
            <w:tcW w:w="1010" w:type="dxa"/>
            <w:vMerge/>
            <w:tcBorders>
              <w:top w:val="nil"/>
              <w:left w:val="single" w:sz="4" w:space="0" w:color="auto"/>
              <w:bottom w:val="single" w:sz="4" w:space="0" w:color="000000"/>
              <w:right w:val="single" w:sz="4" w:space="0" w:color="auto"/>
            </w:tcBorders>
            <w:vAlign w:val="center"/>
            <w:hideMark/>
          </w:tcPr>
          <w:p w:rsidR="000B0C12" w:rsidRPr="000B0C12" w:rsidRDefault="000B0C12"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18</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教师办公桌椅</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25</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套</w:t>
            </w:r>
          </w:p>
        </w:tc>
        <w:tc>
          <w:tcPr>
            <w:tcW w:w="778" w:type="dxa"/>
            <w:vMerge/>
            <w:tcBorders>
              <w:left w:val="nil"/>
              <w:right w:val="single" w:sz="4" w:space="0" w:color="auto"/>
            </w:tcBorders>
            <w:shd w:val="clear" w:color="auto" w:fill="auto"/>
            <w:vAlign w:val="center"/>
            <w:hideMark/>
          </w:tcPr>
          <w:p w:rsidR="000B0C12" w:rsidRPr="000B0C12" w:rsidRDefault="000B0C12" w:rsidP="000B0C12">
            <w:pPr>
              <w:spacing w:after="0"/>
              <w:jc w:val="center"/>
              <w:rPr>
                <w:rFonts w:ascii="宋体" w:eastAsia="宋体" w:hAnsi="宋体" w:cs="宋体"/>
              </w:rPr>
            </w:pPr>
          </w:p>
        </w:tc>
        <w:tc>
          <w:tcPr>
            <w:tcW w:w="3341" w:type="dxa"/>
            <w:tcBorders>
              <w:top w:val="nil"/>
              <w:left w:val="nil"/>
              <w:bottom w:val="single" w:sz="4" w:space="0" w:color="auto"/>
              <w:right w:val="single" w:sz="4" w:space="0" w:color="auto"/>
            </w:tcBorders>
            <w:shd w:val="clear" w:color="auto" w:fill="auto"/>
            <w:vAlign w:val="center"/>
            <w:hideMark/>
          </w:tcPr>
          <w:p w:rsidR="000B0C12" w:rsidRPr="000B0C12" w:rsidRDefault="001B421C" w:rsidP="000B0C12">
            <w:pPr>
              <w:adjustRightInd/>
              <w:snapToGrid/>
              <w:spacing w:after="0"/>
              <w:jc w:val="center"/>
              <w:rPr>
                <w:rFonts w:ascii="宋体" w:eastAsia="宋体" w:hAnsi="宋体" w:cs="宋体"/>
              </w:rPr>
            </w:pPr>
            <w:r>
              <w:rPr>
                <w:rFonts w:ascii="宋体" w:eastAsia="宋体" w:hAnsi="宋体" w:cs="宋体" w:hint="eastAsia"/>
              </w:rPr>
              <w:t>不低于14</w:t>
            </w:r>
            <w:r w:rsidR="000B0C12" w:rsidRPr="000B0C12">
              <w:rPr>
                <w:rFonts w:ascii="宋体" w:eastAsia="宋体" w:hAnsi="宋体" w:cs="宋体" w:hint="eastAsia"/>
              </w:rPr>
              <w:t>00MM*600mm</w:t>
            </w:r>
          </w:p>
        </w:tc>
      </w:tr>
      <w:tr w:rsidR="000B0C12" w:rsidRPr="000B0C12" w:rsidTr="000B0C12">
        <w:trPr>
          <w:trHeight w:val="480"/>
        </w:trPr>
        <w:tc>
          <w:tcPr>
            <w:tcW w:w="1010" w:type="dxa"/>
            <w:vMerge/>
            <w:tcBorders>
              <w:top w:val="nil"/>
              <w:left w:val="single" w:sz="4" w:space="0" w:color="auto"/>
              <w:bottom w:val="single" w:sz="4" w:space="0" w:color="000000"/>
              <w:right w:val="single" w:sz="4" w:space="0" w:color="auto"/>
            </w:tcBorders>
            <w:vAlign w:val="center"/>
            <w:hideMark/>
          </w:tcPr>
          <w:p w:rsidR="000B0C12" w:rsidRPr="000B0C12" w:rsidRDefault="000B0C12"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19</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各办公室文件柜</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30</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个</w:t>
            </w:r>
          </w:p>
        </w:tc>
        <w:tc>
          <w:tcPr>
            <w:tcW w:w="778" w:type="dxa"/>
            <w:vMerge/>
            <w:tcBorders>
              <w:left w:val="nil"/>
              <w:right w:val="single" w:sz="4" w:space="0" w:color="auto"/>
            </w:tcBorders>
            <w:shd w:val="clear" w:color="auto" w:fill="auto"/>
            <w:vAlign w:val="center"/>
            <w:hideMark/>
          </w:tcPr>
          <w:p w:rsidR="000B0C12" w:rsidRPr="000B0C12" w:rsidRDefault="000B0C12" w:rsidP="000B0C12">
            <w:pPr>
              <w:spacing w:after="0"/>
              <w:jc w:val="center"/>
              <w:rPr>
                <w:rFonts w:ascii="宋体" w:eastAsia="宋体" w:hAnsi="宋体" w:cs="宋体"/>
              </w:rPr>
            </w:pPr>
          </w:p>
        </w:tc>
        <w:tc>
          <w:tcPr>
            <w:tcW w:w="3341" w:type="dxa"/>
            <w:tcBorders>
              <w:top w:val="nil"/>
              <w:left w:val="nil"/>
              <w:bottom w:val="single" w:sz="4" w:space="0" w:color="auto"/>
              <w:right w:val="single" w:sz="4" w:space="0" w:color="auto"/>
            </w:tcBorders>
            <w:shd w:val="clear" w:color="auto" w:fill="auto"/>
            <w:vAlign w:val="center"/>
            <w:hideMark/>
          </w:tcPr>
          <w:p w:rsidR="000B0C12" w:rsidRPr="000B0C12" w:rsidRDefault="00BE58F8" w:rsidP="00BE58F8">
            <w:pPr>
              <w:adjustRightInd/>
              <w:snapToGrid/>
              <w:spacing w:after="0"/>
              <w:rPr>
                <w:rFonts w:ascii="宋体" w:eastAsia="宋体" w:hAnsi="宋体" w:cs="宋体"/>
              </w:rPr>
            </w:pPr>
            <w:r>
              <w:rPr>
                <w:rFonts w:ascii="宋体" w:eastAsia="宋体" w:hAnsi="宋体" w:cs="宋体" w:hint="eastAsia"/>
              </w:rPr>
              <w:t>不低于1800</w:t>
            </w:r>
            <w:r w:rsidR="000B0C12" w:rsidRPr="000B0C12">
              <w:rPr>
                <w:rFonts w:ascii="宋体" w:eastAsia="宋体" w:hAnsi="宋体" w:cs="宋体" w:hint="eastAsia"/>
              </w:rPr>
              <w:t>MM*</w:t>
            </w:r>
            <w:r>
              <w:rPr>
                <w:rFonts w:ascii="宋体" w:eastAsia="宋体" w:hAnsi="宋体" w:cs="宋体" w:hint="eastAsia"/>
              </w:rPr>
              <w:t>850</w:t>
            </w:r>
            <w:r w:rsidR="000B0C12" w:rsidRPr="000B0C12">
              <w:rPr>
                <w:rFonts w:ascii="宋体" w:eastAsia="宋体" w:hAnsi="宋体" w:cs="宋体" w:hint="eastAsia"/>
              </w:rPr>
              <w:t>mm*</w:t>
            </w:r>
            <w:r>
              <w:rPr>
                <w:rFonts w:ascii="宋体" w:eastAsia="宋体" w:hAnsi="宋体" w:cs="宋体" w:hint="eastAsia"/>
              </w:rPr>
              <w:t>390</w:t>
            </w:r>
            <w:r w:rsidR="000B0C12" w:rsidRPr="000B0C12">
              <w:rPr>
                <w:rFonts w:ascii="宋体" w:eastAsia="宋体" w:hAnsi="宋体" w:cs="宋体" w:hint="eastAsia"/>
              </w:rPr>
              <w:t>mm</w:t>
            </w:r>
          </w:p>
        </w:tc>
      </w:tr>
      <w:tr w:rsidR="000B0C12" w:rsidRPr="000B0C12" w:rsidTr="000B0C12">
        <w:trPr>
          <w:trHeight w:val="480"/>
        </w:trPr>
        <w:tc>
          <w:tcPr>
            <w:tcW w:w="1010" w:type="dxa"/>
            <w:vMerge/>
            <w:tcBorders>
              <w:top w:val="nil"/>
              <w:left w:val="single" w:sz="4" w:space="0" w:color="auto"/>
              <w:bottom w:val="single" w:sz="4" w:space="0" w:color="000000"/>
              <w:right w:val="single" w:sz="4" w:space="0" w:color="auto"/>
            </w:tcBorders>
            <w:vAlign w:val="center"/>
            <w:hideMark/>
          </w:tcPr>
          <w:p w:rsidR="000B0C12" w:rsidRPr="000B0C12" w:rsidRDefault="000B0C12"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20</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行政会议桌</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1</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批</w:t>
            </w:r>
          </w:p>
        </w:tc>
        <w:tc>
          <w:tcPr>
            <w:tcW w:w="778" w:type="dxa"/>
            <w:vMerge/>
            <w:tcBorders>
              <w:left w:val="nil"/>
              <w:right w:val="single" w:sz="4" w:space="0" w:color="auto"/>
            </w:tcBorders>
            <w:shd w:val="clear" w:color="auto" w:fill="auto"/>
            <w:vAlign w:val="center"/>
            <w:hideMark/>
          </w:tcPr>
          <w:p w:rsidR="000B0C12" w:rsidRPr="000B0C12" w:rsidRDefault="000B0C12" w:rsidP="000B0C12">
            <w:pPr>
              <w:spacing w:after="0"/>
              <w:jc w:val="center"/>
              <w:rPr>
                <w:rFonts w:ascii="宋体" w:eastAsia="宋体" w:hAnsi="宋体" w:cs="宋体"/>
              </w:rPr>
            </w:pPr>
          </w:p>
        </w:tc>
        <w:tc>
          <w:tcPr>
            <w:tcW w:w="3341"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行政会议桌椅，条桌等</w:t>
            </w:r>
          </w:p>
        </w:tc>
      </w:tr>
      <w:tr w:rsidR="000B0C12" w:rsidRPr="000B0C12" w:rsidTr="000B0C12">
        <w:trPr>
          <w:trHeight w:val="480"/>
        </w:trPr>
        <w:tc>
          <w:tcPr>
            <w:tcW w:w="1010" w:type="dxa"/>
            <w:vMerge/>
            <w:tcBorders>
              <w:top w:val="nil"/>
              <w:left w:val="single" w:sz="4" w:space="0" w:color="auto"/>
              <w:bottom w:val="single" w:sz="4" w:space="0" w:color="000000"/>
              <w:right w:val="single" w:sz="4" w:space="0" w:color="auto"/>
            </w:tcBorders>
            <w:vAlign w:val="center"/>
            <w:hideMark/>
          </w:tcPr>
          <w:p w:rsidR="000B0C12" w:rsidRPr="000B0C12" w:rsidRDefault="000B0C12"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22</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地下大会议室桌椅</w:t>
            </w:r>
            <w:r w:rsidR="00961BE0">
              <w:rPr>
                <w:rFonts w:ascii="宋体" w:eastAsia="宋体" w:hAnsi="宋体" w:cs="宋体" w:hint="eastAsia"/>
              </w:rPr>
              <w:t>（450平方米）</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1</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批</w:t>
            </w:r>
          </w:p>
        </w:tc>
        <w:tc>
          <w:tcPr>
            <w:tcW w:w="778" w:type="dxa"/>
            <w:vMerge/>
            <w:tcBorders>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p>
        </w:tc>
        <w:tc>
          <w:tcPr>
            <w:tcW w:w="3341"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 xml:space="preserve">　</w:t>
            </w:r>
          </w:p>
        </w:tc>
      </w:tr>
      <w:tr w:rsidR="000B0C12" w:rsidRPr="000B0C12" w:rsidTr="000B0C12">
        <w:trPr>
          <w:trHeight w:val="480"/>
        </w:trPr>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图书馆</w:t>
            </w: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23</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图书</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Pr>
                <w:rFonts w:ascii="宋体" w:eastAsia="宋体" w:hAnsi="宋体" w:cs="宋体" w:hint="eastAsia"/>
              </w:rPr>
              <w:t>8000</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册</w:t>
            </w:r>
          </w:p>
        </w:tc>
        <w:tc>
          <w:tcPr>
            <w:tcW w:w="778" w:type="dxa"/>
            <w:vMerge w:val="restart"/>
            <w:tcBorders>
              <w:top w:val="nil"/>
              <w:left w:val="nil"/>
              <w:right w:val="single" w:sz="4" w:space="0" w:color="auto"/>
            </w:tcBorders>
            <w:shd w:val="clear" w:color="auto" w:fill="auto"/>
            <w:vAlign w:val="center"/>
            <w:hideMark/>
          </w:tcPr>
          <w:p w:rsidR="000B0C12" w:rsidRPr="000B0C12" w:rsidRDefault="000B0C12" w:rsidP="000B0C12">
            <w:pPr>
              <w:spacing w:after="0"/>
              <w:jc w:val="center"/>
              <w:rPr>
                <w:rFonts w:ascii="宋体" w:eastAsia="宋体" w:hAnsi="宋体" w:cs="宋体"/>
              </w:rPr>
            </w:pPr>
            <w:r>
              <w:rPr>
                <w:rFonts w:ascii="宋体" w:eastAsia="宋体" w:hAnsi="宋体" w:cs="宋体" w:hint="eastAsia"/>
              </w:rPr>
              <w:t>总价不高于74万元</w:t>
            </w:r>
          </w:p>
        </w:tc>
        <w:tc>
          <w:tcPr>
            <w:tcW w:w="3341" w:type="dxa"/>
            <w:tcBorders>
              <w:top w:val="nil"/>
              <w:left w:val="nil"/>
              <w:bottom w:val="single" w:sz="4" w:space="0" w:color="auto"/>
              <w:right w:val="single" w:sz="4" w:space="0" w:color="auto"/>
            </w:tcBorders>
            <w:shd w:val="clear" w:color="auto" w:fill="auto"/>
            <w:vAlign w:val="center"/>
            <w:hideMark/>
          </w:tcPr>
          <w:p w:rsidR="000B0C12" w:rsidRPr="000B0C12" w:rsidRDefault="001B421C" w:rsidP="000B0C12">
            <w:pPr>
              <w:adjustRightInd/>
              <w:snapToGrid/>
              <w:spacing w:after="0"/>
              <w:jc w:val="center"/>
              <w:rPr>
                <w:rFonts w:ascii="宋体" w:eastAsia="宋体" w:hAnsi="宋体" w:cs="宋体"/>
              </w:rPr>
            </w:pPr>
            <w:r>
              <w:rPr>
                <w:rFonts w:ascii="宋体" w:eastAsia="宋体" w:hAnsi="宋体" w:cs="宋体" w:hint="eastAsia"/>
              </w:rPr>
              <w:t>近2年推荐目录</w:t>
            </w:r>
            <w:r w:rsidR="005A79C9">
              <w:rPr>
                <w:rFonts w:ascii="宋体" w:eastAsia="宋体" w:hAnsi="宋体" w:cs="宋体" w:hint="eastAsia"/>
              </w:rPr>
              <w:t>含入库</w:t>
            </w:r>
            <w:r w:rsidR="000B0C12" w:rsidRPr="000B0C12">
              <w:rPr>
                <w:rFonts w:ascii="宋体" w:eastAsia="宋体" w:hAnsi="宋体" w:cs="宋体" w:hint="eastAsia"/>
              </w:rPr>
              <w:t xml:space="preserve">　</w:t>
            </w:r>
          </w:p>
        </w:tc>
      </w:tr>
      <w:tr w:rsidR="000B0C12" w:rsidRPr="000B0C12" w:rsidTr="000B0C12">
        <w:trPr>
          <w:trHeight w:val="480"/>
        </w:trPr>
        <w:tc>
          <w:tcPr>
            <w:tcW w:w="1010" w:type="dxa"/>
            <w:vMerge/>
            <w:tcBorders>
              <w:top w:val="nil"/>
              <w:left w:val="single" w:sz="4" w:space="0" w:color="auto"/>
              <w:bottom w:val="single" w:sz="4" w:space="0" w:color="000000"/>
              <w:right w:val="single" w:sz="4" w:space="0" w:color="auto"/>
            </w:tcBorders>
            <w:vAlign w:val="center"/>
            <w:hideMark/>
          </w:tcPr>
          <w:p w:rsidR="000B0C12" w:rsidRPr="000B0C12" w:rsidRDefault="000B0C12"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24</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图书</w:t>
            </w:r>
            <w:r w:rsidR="005A79C9">
              <w:rPr>
                <w:rFonts w:ascii="宋体" w:eastAsia="宋体" w:hAnsi="宋体" w:cs="宋体" w:hint="eastAsia"/>
              </w:rPr>
              <w:t>设备及管理</w:t>
            </w:r>
            <w:r w:rsidRPr="000B0C12">
              <w:rPr>
                <w:rFonts w:ascii="宋体" w:eastAsia="宋体" w:hAnsi="宋体" w:cs="宋体" w:hint="eastAsia"/>
              </w:rPr>
              <w:t>软件</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1</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套</w:t>
            </w:r>
          </w:p>
        </w:tc>
        <w:tc>
          <w:tcPr>
            <w:tcW w:w="778" w:type="dxa"/>
            <w:vMerge/>
            <w:tcBorders>
              <w:left w:val="nil"/>
              <w:right w:val="single" w:sz="4" w:space="0" w:color="auto"/>
            </w:tcBorders>
            <w:shd w:val="clear" w:color="auto" w:fill="auto"/>
            <w:vAlign w:val="center"/>
            <w:hideMark/>
          </w:tcPr>
          <w:p w:rsidR="000B0C12" w:rsidRPr="000B0C12" w:rsidRDefault="000B0C12" w:rsidP="000B0C12">
            <w:pPr>
              <w:spacing w:after="0"/>
              <w:jc w:val="center"/>
              <w:rPr>
                <w:rFonts w:ascii="宋体" w:eastAsia="宋体" w:hAnsi="宋体" w:cs="宋体"/>
              </w:rPr>
            </w:pPr>
          </w:p>
        </w:tc>
        <w:tc>
          <w:tcPr>
            <w:tcW w:w="3341"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图书借阅系统</w:t>
            </w:r>
          </w:p>
        </w:tc>
      </w:tr>
      <w:tr w:rsidR="000B0C12" w:rsidRPr="000B0C12" w:rsidTr="000B0C12">
        <w:trPr>
          <w:trHeight w:val="480"/>
        </w:trPr>
        <w:tc>
          <w:tcPr>
            <w:tcW w:w="1010" w:type="dxa"/>
            <w:vMerge/>
            <w:tcBorders>
              <w:top w:val="nil"/>
              <w:left w:val="single" w:sz="4" w:space="0" w:color="auto"/>
              <w:bottom w:val="single" w:sz="4" w:space="0" w:color="000000"/>
              <w:right w:val="single" w:sz="4" w:space="0" w:color="auto"/>
            </w:tcBorders>
            <w:vAlign w:val="center"/>
            <w:hideMark/>
          </w:tcPr>
          <w:p w:rsidR="000B0C12" w:rsidRPr="000B0C12" w:rsidRDefault="000B0C12" w:rsidP="000B0C12">
            <w:pPr>
              <w:adjustRightInd/>
              <w:snapToGrid/>
              <w:spacing w:after="0"/>
              <w:rPr>
                <w:rFonts w:ascii="宋体" w:eastAsia="宋体" w:hAnsi="宋体" w:cs="宋体"/>
              </w:rPr>
            </w:pPr>
          </w:p>
        </w:tc>
        <w:tc>
          <w:tcPr>
            <w:tcW w:w="636" w:type="dxa"/>
            <w:tcBorders>
              <w:top w:val="nil"/>
              <w:left w:val="nil"/>
              <w:bottom w:val="single" w:sz="4" w:space="0" w:color="auto"/>
              <w:right w:val="single" w:sz="4" w:space="0" w:color="auto"/>
            </w:tcBorders>
            <w:shd w:val="clear" w:color="auto" w:fill="auto"/>
            <w:vAlign w:val="center"/>
            <w:hideMark/>
          </w:tcPr>
          <w:p w:rsidR="000B0C12" w:rsidRPr="000B0C12" w:rsidRDefault="00961BE0" w:rsidP="000B0C12">
            <w:pPr>
              <w:adjustRightInd/>
              <w:snapToGrid/>
              <w:spacing w:after="0"/>
              <w:jc w:val="center"/>
              <w:rPr>
                <w:rFonts w:ascii="宋体" w:eastAsia="宋体" w:hAnsi="宋体" w:cs="宋体"/>
              </w:rPr>
            </w:pPr>
            <w:r>
              <w:rPr>
                <w:rFonts w:ascii="宋体" w:eastAsia="宋体" w:hAnsi="宋体" w:cs="宋体" w:hint="eastAsia"/>
              </w:rPr>
              <w:t>25</w:t>
            </w:r>
          </w:p>
        </w:tc>
        <w:tc>
          <w:tcPr>
            <w:tcW w:w="2212"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图书家具</w:t>
            </w:r>
            <w:r w:rsidR="00961BE0">
              <w:rPr>
                <w:rFonts w:ascii="宋体" w:eastAsia="宋体" w:hAnsi="宋体" w:cs="宋体" w:hint="eastAsia"/>
              </w:rPr>
              <w:t>（190平方米）</w:t>
            </w:r>
          </w:p>
        </w:tc>
        <w:tc>
          <w:tcPr>
            <w:tcW w:w="766"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1</w:t>
            </w:r>
          </w:p>
        </w:tc>
        <w:tc>
          <w:tcPr>
            <w:tcW w:w="577"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r w:rsidRPr="000B0C12">
              <w:rPr>
                <w:rFonts w:ascii="宋体" w:eastAsia="宋体" w:hAnsi="宋体" w:cs="宋体" w:hint="eastAsia"/>
              </w:rPr>
              <w:t>批</w:t>
            </w:r>
          </w:p>
        </w:tc>
        <w:tc>
          <w:tcPr>
            <w:tcW w:w="778" w:type="dxa"/>
            <w:vMerge/>
            <w:tcBorders>
              <w:left w:val="nil"/>
              <w:bottom w:val="single" w:sz="4" w:space="0" w:color="auto"/>
              <w:right w:val="single" w:sz="4" w:space="0" w:color="auto"/>
            </w:tcBorders>
            <w:shd w:val="clear" w:color="auto" w:fill="auto"/>
            <w:vAlign w:val="center"/>
            <w:hideMark/>
          </w:tcPr>
          <w:p w:rsidR="000B0C12" w:rsidRPr="000B0C12" w:rsidRDefault="000B0C12" w:rsidP="000B0C12">
            <w:pPr>
              <w:adjustRightInd/>
              <w:snapToGrid/>
              <w:spacing w:after="0"/>
              <w:jc w:val="center"/>
              <w:rPr>
                <w:rFonts w:ascii="宋体" w:eastAsia="宋体" w:hAnsi="宋体" w:cs="宋体"/>
              </w:rPr>
            </w:pPr>
          </w:p>
        </w:tc>
        <w:tc>
          <w:tcPr>
            <w:tcW w:w="3341" w:type="dxa"/>
            <w:tcBorders>
              <w:top w:val="nil"/>
              <w:left w:val="nil"/>
              <w:bottom w:val="single" w:sz="4" w:space="0" w:color="auto"/>
              <w:right w:val="single" w:sz="4" w:space="0" w:color="auto"/>
            </w:tcBorders>
            <w:shd w:val="clear" w:color="auto" w:fill="auto"/>
            <w:vAlign w:val="center"/>
            <w:hideMark/>
          </w:tcPr>
          <w:p w:rsidR="000B0C12" w:rsidRPr="000B0C12" w:rsidRDefault="000B0C12" w:rsidP="001B421C">
            <w:pPr>
              <w:adjustRightInd/>
              <w:snapToGrid/>
              <w:spacing w:after="0"/>
              <w:jc w:val="center"/>
              <w:rPr>
                <w:rFonts w:ascii="宋体" w:eastAsia="宋体" w:hAnsi="宋体" w:cs="宋体"/>
              </w:rPr>
            </w:pPr>
            <w:r w:rsidRPr="000B0C12">
              <w:rPr>
                <w:rFonts w:ascii="宋体" w:eastAsia="宋体" w:hAnsi="宋体" w:cs="宋体" w:hint="eastAsia"/>
              </w:rPr>
              <w:t>图书专用书架、办公桌椅</w:t>
            </w:r>
            <w:r w:rsidR="001B421C">
              <w:rPr>
                <w:rFonts w:ascii="宋体" w:eastAsia="宋体" w:hAnsi="宋体" w:cs="宋体" w:hint="eastAsia"/>
              </w:rPr>
              <w:t>等</w:t>
            </w:r>
          </w:p>
        </w:tc>
      </w:tr>
    </w:tbl>
    <w:p w:rsidR="000B0C12" w:rsidRDefault="000B0C12" w:rsidP="003D66D1">
      <w:pPr>
        <w:spacing w:line="0" w:lineRule="atLeast"/>
        <w:jc w:val="center"/>
        <w:rPr>
          <w:rFonts w:ascii="Times New Roman" w:hAnsi="Times New Roman"/>
          <w:b/>
          <w:bCs/>
          <w:sz w:val="36"/>
        </w:rPr>
      </w:pPr>
    </w:p>
    <w:sectPr w:rsidR="000B0C12" w:rsidSect="000B0C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E4B" w:rsidRDefault="00696E4B" w:rsidP="00851761">
      <w:pPr>
        <w:spacing w:after="0"/>
      </w:pPr>
      <w:r>
        <w:separator/>
      </w:r>
    </w:p>
  </w:endnote>
  <w:endnote w:type="continuationSeparator" w:id="0">
    <w:p w:rsidR="00696E4B" w:rsidRDefault="00696E4B" w:rsidP="008517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E4B" w:rsidRDefault="00696E4B" w:rsidP="00851761">
      <w:pPr>
        <w:spacing w:after="0"/>
      </w:pPr>
      <w:r>
        <w:separator/>
      </w:r>
    </w:p>
  </w:footnote>
  <w:footnote w:type="continuationSeparator" w:id="0">
    <w:p w:rsidR="00696E4B" w:rsidRDefault="00696E4B" w:rsidP="0085176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D31D50"/>
    <w:rsid w:val="000B0C12"/>
    <w:rsid w:val="000C0354"/>
    <w:rsid w:val="00154C92"/>
    <w:rsid w:val="00184452"/>
    <w:rsid w:val="001A4ECB"/>
    <w:rsid w:val="001B421C"/>
    <w:rsid w:val="002758BC"/>
    <w:rsid w:val="00323B43"/>
    <w:rsid w:val="003D37D8"/>
    <w:rsid w:val="003D66D1"/>
    <w:rsid w:val="00402559"/>
    <w:rsid w:val="00413587"/>
    <w:rsid w:val="00426133"/>
    <w:rsid w:val="004358AB"/>
    <w:rsid w:val="004470C4"/>
    <w:rsid w:val="00511EF5"/>
    <w:rsid w:val="00531323"/>
    <w:rsid w:val="005846F4"/>
    <w:rsid w:val="005A79C9"/>
    <w:rsid w:val="0061351F"/>
    <w:rsid w:val="00696E4B"/>
    <w:rsid w:val="007F542B"/>
    <w:rsid w:val="00837B83"/>
    <w:rsid w:val="00851761"/>
    <w:rsid w:val="008B7726"/>
    <w:rsid w:val="00961BE0"/>
    <w:rsid w:val="00BE58F8"/>
    <w:rsid w:val="00D31D50"/>
    <w:rsid w:val="00DB4ACD"/>
    <w:rsid w:val="00EF6D32"/>
    <w:rsid w:val="00F419FD"/>
    <w:rsid w:val="00F46C04"/>
    <w:rsid w:val="00F72FEF"/>
    <w:rsid w:val="00FB1099"/>
    <w:rsid w:val="00FF26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176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51761"/>
    <w:rPr>
      <w:rFonts w:ascii="Tahoma" w:hAnsi="Tahoma"/>
      <w:sz w:val="18"/>
      <w:szCs w:val="18"/>
    </w:rPr>
  </w:style>
  <w:style w:type="paragraph" w:styleId="a4">
    <w:name w:val="footer"/>
    <w:basedOn w:val="a"/>
    <w:link w:val="Char0"/>
    <w:uiPriority w:val="99"/>
    <w:semiHidden/>
    <w:unhideWhenUsed/>
    <w:rsid w:val="00851761"/>
    <w:pPr>
      <w:tabs>
        <w:tab w:val="center" w:pos="4153"/>
        <w:tab w:val="right" w:pos="8306"/>
      </w:tabs>
    </w:pPr>
    <w:rPr>
      <w:sz w:val="18"/>
      <w:szCs w:val="18"/>
    </w:rPr>
  </w:style>
  <w:style w:type="character" w:customStyle="1" w:styleId="Char0">
    <w:name w:val="页脚 Char"/>
    <w:basedOn w:val="a0"/>
    <w:link w:val="a4"/>
    <w:uiPriority w:val="99"/>
    <w:semiHidden/>
    <w:rsid w:val="0085176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991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351AC0-34AC-4065-917D-E6C017AB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11</cp:revision>
  <cp:lastPrinted>2021-01-11T02:24:00Z</cp:lastPrinted>
  <dcterms:created xsi:type="dcterms:W3CDTF">2008-09-11T17:20:00Z</dcterms:created>
  <dcterms:modified xsi:type="dcterms:W3CDTF">2021-01-11T02:25:00Z</dcterms:modified>
</cp:coreProperties>
</file>