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关于台三分校购买</w:t>
      </w:r>
      <w:r>
        <w:rPr>
          <w:rFonts w:hint="eastAsia" w:ascii="黑体" w:eastAsia="黑体"/>
          <w:b/>
          <w:sz w:val="44"/>
          <w:szCs w:val="44"/>
          <w:lang w:val="en-US" w:eastAsia="zh-CN"/>
        </w:rPr>
        <w:t>出水管</w:t>
      </w:r>
      <w:r>
        <w:rPr>
          <w:rFonts w:hint="eastAsia" w:ascii="黑体" w:eastAsia="黑体"/>
          <w:b/>
          <w:sz w:val="44"/>
          <w:szCs w:val="44"/>
        </w:rPr>
        <w:t>的报价函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购买单位： 福州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市</w:t>
      </w:r>
      <w:r>
        <w:rPr>
          <w:rFonts w:hint="eastAsia" w:ascii="仿宋_GB2312" w:eastAsia="仿宋_GB2312"/>
          <w:sz w:val="32"/>
          <w:szCs w:val="32"/>
        </w:rPr>
        <w:t>台江第三中心小学鳌峰分校</w:t>
      </w:r>
    </w:p>
    <w:tbl>
      <w:tblPr>
        <w:tblStyle w:val="5"/>
        <w:tblpPr w:leftFromText="180" w:rightFromText="180" w:vertAnchor="page" w:horzAnchor="margin" w:tblpX="-335" w:tblpY="3451"/>
        <w:tblW w:w="90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6060"/>
        <w:gridCol w:w="1005"/>
        <w:gridCol w:w="1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项目名称</w:t>
            </w:r>
          </w:p>
        </w:tc>
        <w:tc>
          <w:tcPr>
            <w:tcW w:w="6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项目内容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报价（元）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台三分校购买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进水管</w:t>
            </w:r>
          </w:p>
        </w:tc>
        <w:tc>
          <w:tcPr>
            <w:tcW w:w="6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840" w:hanging="840" w:hangingChars="300"/>
              <w:jc w:val="left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规格数量：给水管钢塑管DN65  35米</w:t>
            </w:r>
          </w:p>
          <w:p>
            <w:pPr>
              <w:spacing w:line="360" w:lineRule="exact"/>
              <w:ind w:firstLine="1400" w:firstLineChars="500"/>
              <w:jc w:val="left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给水管钢塑管DN50  12米</w:t>
            </w:r>
          </w:p>
          <w:p>
            <w:pPr>
              <w:spacing w:line="360" w:lineRule="exact"/>
              <w:ind w:firstLine="1400" w:firstLineChars="500"/>
              <w:jc w:val="left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给水管钢塑管DN40  15米</w:t>
            </w:r>
          </w:p>
          <w:p>
            <w:pPr>
              <w:spacing w:line="360" w:lineRule="exact"/>
              <w:ind w:left="1396" w:leftChars="665" w:firstLine="0" w:firstLineChars="0"/>
              <w:jc w:val="left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给水管热熔连接PPR DN32 60米 </w:t>
            </w:r>
          </w:p>
          <w:p>
            <w:pPr>
              <w:spacing w:line="360" w:lineRule="exact"/>
              <w:ind w:left="1396" w:leftChars="665" w:firstLine="0" w:firstLineChars="0"/>
              <w:jc w:val="left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给水管热熔连接PPR DN25 160米</w:t>
            </w:r>
          </w:p>
          <w:p>
            <w:pPr>
              <w:spacing w:line="360" w:lineRule="exact"/>
              <w:ind w:left="1396" w:leftChars="665" w:firstLine="0" w:firstLineChars="0"/>
              <w:jc w:val="left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给水管热熔连接PPR DN20 45米</w:t>
            </w:r>
          </w:p>
          <w:p>
            <w:pPr>
              <w:spacing w:line="360" w:lineRule="exact"/>
              <w:ind w:left="1396" w:leftChars="665" w:firstLine="0" w:firstLineChars="0"/>
              <w:jc w:val="left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给水管管道支架  20套</w:t>
            </w:r>
            <w:bookmarkStart w:id="0" w:name="_GoBack"/>
            <w:bookmarkEnd w:id="0"/>
          </w:p>
          <w:p>
            <w:pPr>
              <w:spacing w:line="360" w:lineRule="exact"/>
              <w:jc w:val="lef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售后：确定供货单位后，3天内与校方签订合同，校方通知24小时内供货，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个工作日内安装完毕。提供三年免费保修。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总价不高于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19800</w:t>
            </w:r>
            <w:r>
              <w:rPr>
                <w:rFonts w:hint="eastAsia" w:ascii="仿宋_GB2312" w:eastAsia="仿宋_GB2312"/>
                <w:sz w:val="28"/>
                <w:szCs w:val="28"/>
              </w:rPr>
              <w:t>元</w:t>
            </w:r>
          </w:p>
        </w:tc>
      </w:tr>
    </w:tbl>
    <w:p>
      <w:pPr>
        <w:rPr>
          <w:rFonts w:ascii="仿宋_GB2312" w:eastAsia="仿宋_GB2312"/>
          <w:sz w:val="24"/>
        </w:rPr>
      </w:pPr>
    </w:p>
    <w:p>
      <w:pPr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报名单位须在确切了解该项目的情况下提供报价，不得恶意竞价，已获得实施该项目资格的单位不得擅自放弃实施资格。否则，报名单位应承担相应法律责任，如给学校造成损失的，还须依法承担赔偿责任。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报价单位（盖章）：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报价日期：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联系电话:</w:t>
      </w:r>
    </w:p>
    <w:p>
      <w:r>
        <w:rPr>
          <w:rFonts w:hint="eastAsia" w:ascii="仿宋_GB2312" w:eastAsia="仿宋_GB2312"/>
          <w:sz w:val="32"/>
          <w:szCs w:val="32"/>
        </w:rPr>
        <w:t>另需提供：营业执照复印件并加盖公章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5C81"/>
    <w:rsid w:val="00037FA5"/>
    <w:rsid w:val="0005502D"/>
    <w:rsid w:val="000E3FDC"/>
    <w:rsid w:val="00127E69"/>
    <w:rsid w:val="00151C58"/>
    <w:rsid w:val="001A57C8"/>
    <w:rsid w:val="001B2C16"/>
    <w:rsid w:val="0020271D"/>
    <w:rsid w:val="00226A92"/>
    <w:rsid w:val="002672BB"/>
    <w:rsid w:val="0027170E"/>
    <w:rsid w:val="00356AC3"/>
    <w:rsid w:val="003D3284"/>
    <w:rsid w:val="004637E3"/>
    <w:rsid w:val="004844C1"/>
    <w:rsid w:val="00593BEB"/>
    <w:rsid w:val="005949EE"/>
    <w:rsid w:val="005B3D15"/>
    <w:rsid w:val="005F6CA1"/>
    <w:rsid w:val="0061286C"/>
    <w:rsid w:val="00695714"/>
    <w:rsid w:val="006C30DD"/>
    <w:rsid w:val="006C549E"/>
    <w:rsid w:val="00724833"/>
    <w:rsid w:val="00730292"/>
    <w:rsid w:val="007C65E4"/>
    <w:rsid w:val="00854B6B"/>
    <w:rsid w:val="008A5C81"/>
    <w:rsid w:val="008C532F"/>
    <w:rsid w:val="00957F3E"/>
    <w:rsid w:val="00986D11"/>
    <w:rsid w:val="009A1D22"/>
    <w:rsid w:val="009C21EC"/>
    <w:rsid w:val="00A77EB0"/>
    <w:rsid w:val="00AB7109"/>
    <w:rsid w:val="00B27D08"/>
    <w:rsid w:val="00B67CEC"/>
    <w:rsid w:val="00BC1A8B"/>
    <w:rsid w:val="00C41B98"/>
    <w:rsid w:val="00C5148B"/>
    <w:rsid w:val="00D66C3C"/>
    <w:rsid w:val="00D8435D"/>
    <w:rsid w:val="00DA7682"/>
    <w:rsid w:val="00DB4221"/>
    <w:rsid w:val="00EB4589"/>
    <w:rsid w:val="00EE0683"/>
    <w:rsid w:val="00F64417"/>
    <w:rsid w:val="0FFE660E"/>
    <w:rsid w:val="10467536"/>
    <w:rsid w:val="11351C16"/>
    <w:rsid w:val="2A8324E6"/>
    <w:rsid w:val="431F6F1E"/>
    <w:rsid w:val="480557D9"/>
    <w:rsid w:val="49D74614"/>
    <w:rsid w:val="6FA10A1C"/>
    <w:rsid w:val="77B23D39"/>
    <w:rsid w:val="7AA415B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49</Words>
  <Characters>285</Characters>
  <Lines>2</Lines>
  <Paragraphs>1</Paragraphs>
  <TotalTime>13</TotalTime>
  <ScaleCrop>false</ScaleCrop>
  <LinksUpToDate>false</LinksUpToDate>
  <CharactersWithSpaces>333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2016-10-19T17:38:00Z</dcterms:created>
  <dc:creator>a</dc:creator>
  <cp:lastModifiedBy>友</cp:lastModifiedBy>
  <cp:lastPrinted>2021-05-27T06:12:49Z</cp:lastPrinted>
  <dcterms:modified xsi:type="dcterms:W3CDTF">2021-05-27T06:12:55Z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