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台江区“智慧台江”管理服务中心2021年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冬季</w:t>
      </w:r>
      <w:r>
        <w:rPr>
          <w:rFonts w:hint="eastAsia" w:ascii="黑体" w:hAnsi="黑体" w:eastAsia="黑体" w:cs="黑体"/>
          <w:sz w:val="44"/>
          <w:szCs w:val="44"/>
        </w:rPr>
        <w:t>编外人员招聘考试排名表</w:t>
      </w:r>
    </w:p>
    <w:tbl>
      <w:tblPr>
        <w:tblStyle w:val="4"/>
        <w:tblpPr w:leftFromText="180" w:rightFromText="180" w:vertAnchor="text" w:horzAnchor="page" w:tblpX="1402" w:tblpY="530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070"/>
        <w:gridCol w:w="1455"/>
        <w:gridCol w:w="1436"/>
        <w:gridCol w:w="1576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笔试成绩</w:t>
            </w:r>
          </w:p>
        </w:tc>
        <w:tc>
          <w:tcPr>
            <w:tcW w:w="143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面试成绩</w:t>
            </w:r>
          </w:p>
        </w:tc>
        <w:tc>
          <w:tcPr>
            <w:tcW w:w="15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总分</w:t>
            </w:r>
          </w:p>
        </w:tc>
        <w:tc>
          <w:tcPr>
            <w:tcW w:w="15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陈翔宇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350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551X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43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82.8</w:t>
            </w:r>
          </w:p>
        </w:tc>
        <w:tc>
          <w:tcPr>
            <w:tcW w:w="15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78.9</w:t>
            </w:r>
          </w:p>
        </w:tc>
        <w:tc>
          <w:tcPr>
            <w:tcW w:w="15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江晓怡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3501****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1528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43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82.2</w:t>
            </w:r>
          </w:p>
        </w:tc>
        <w:tc>
          <w:tcPr>
            <w:tcW w:w="15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76.6</w:t>
            </w:r>
          </w:p>
        </w:tc>
        <w:tc>
          <w:tcPr>
            <w:tcW w:w="15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郑语涵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350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5029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43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82</w:t>
            </w:r>
          </w:p>
        </w:tc>
        <w:tc>
          <w:tcPr>
            <w:tcW w:w="15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74.5</w:t>
            </w:r>
          </w:p>
        </w:tc>
        <w:tc>
          <w:tcPr>
            <w:tcW w:w="15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范建生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350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3819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43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77.2</w:t>
            </w:r>
          </w:p>
        </w:tc>
        <w:tc>
          <w:tcPr>
            <w:tcW w:w="15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70.6</w:t>
            </w:r>
          </w:p>
        </w:tc>
        <w:tc>
          <w:tcPr>
            <w:tcW w:w="15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余彬儿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350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0047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43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  <w:tc>
          <w:tcPr>
            <w:tcW w:w="157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70.5</w:t>
            </w:r>
          </w:p>
        </w:tc>
        <w:tc>
          <w:tcPr>
            <w:tcW w:w="1578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高通洲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350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2725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43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75.2</w:t>
            </w:r>
          </w:p>
        </w:tc>
        <w:tc>
          <w:tcPr>
            <w:tcW w:w="1576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68.6</w:t>
            </w:r>
          </w:p>
        </w:tc>
        <w:tc>
          <w:tcPr>
            <w:tcW w:w="1578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杨珊珊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350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3529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43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弃考</w:t>
            </w:r>
          </w:p>
        </w:tc>
        <w:tc>
          <w:tcPr>
            <w:tcW w:w="15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31.5</w:t>
            </w:r>
          </w:p>
        </w:tc>
        <w:tc>
          <w:tcPr>
            <w:tcW w:w="15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林子凌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6718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43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弃考</w:t>
            </w:r>
          </w:p>
        </w:tc>
        <w:tc>
          <w:tcPr>
            <w:tcW w:w="15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57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16A3C"/>
    <w:rsid w:val="177C6C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2021-12-27T08:31:40Z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