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rPr>
          <w:rFonts w:hint="eastAsia"/>
        </w:rPr>
        <w:t>附件1：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 w:ascii="宋体" w:hAnsi="宋体"/>
          <w:sz w:val="24"/>
        </w:rPr>
        <w:t>“十四五”期间第一批、第二批区骨干培养对象名单（第一批次）</w:t>
      </w:r>
    </w:p>
    <w:tbl>
      <w:tblPr>
        <w:tblStyle w:val="4"/>
        <w:tblW w:w="99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388"/>
        <w:gridCol w:w="1425"/>
        <w:gridCol w:w="1005"/>
        <w:gridCol w:w="1035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 号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   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 段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 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黄水莲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王晓芳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福州市台江第一中心小学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连凌文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福州市台江第一中心小学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林文峥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福州市台江第一中心小学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张雪玲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郑佳敏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谢艳清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何素彬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郑晓炜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郑梦莹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缪丹萍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颜巧峰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施宁宁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傅波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郑琳琳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张璧合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陈天星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周思凯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蒲玲珑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杨道洪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龚志坚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陈芬婷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林信威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陈冬诺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林梅花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于瑞淳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陈秀琴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房明媚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王蓉蓉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陈泓维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孙林珊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林梦霞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江晓丹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陈婷婷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李晓玲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欧阳樱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范玉平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福州市光明小学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福州市国货路小学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福州市国货路小学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福州市国货路小学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福州市国货路小学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邱晨燕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福州市国货路小学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李文静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郑梅钦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吴佳多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福州市宁化小学教育集团双杭校区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严琳珊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福州市宁化小学教育集团双杭校区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福州市台江区教师进修学校附属第一小学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福州市台江区教师进修学校附属第一小学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福州市台江区教师进修学校附属第一小学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朱晓棠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福州市台江区教师进修学校附属第一小学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陈心琳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王枝宇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李恺婧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福州市双虹小学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福州市育智学校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特教语文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李冰莹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福州市台江第一中心小学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黄丽洁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陈万皇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刘宇炜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林怡珊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陈作棋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黄依单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蒋瑞娟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张秀燕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俞秀芳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施家芳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林美婷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陈文静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吴章孜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姚程鹏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方晓芸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钱金凤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福州市瀛滨小学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李蕙菱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福州市凤乐小学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福州市凤乐小学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福州市凤乐小学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马丽苹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福州市光明小学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陈其鑫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福州市光明小学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唐馨辰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福州市光明小学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福州市国货路小学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福州市国货路小学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林少婷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福州市国货路小学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福州市国货路小学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张美花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福州市台江区教师进修学校附属第一小学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福州市台江区教师进修学校附属第一小学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肖灵棋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福州市台江区教师进修学校附属第一小学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陈丹琳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卓磊鑫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福州市双虹小学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陈景星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林爱玉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游弘文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福州第十四中学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温莉莉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福州第十四中学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洪丽红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福州第十四中学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福州华侨中学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福州第二十五中学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柯碧琴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福州第二十五中学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陈思捷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福州第二十五中学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郭海铃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福州鳌峰学校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洪倩妮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福州鳌峰学校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詹婷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林黎明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颜远雪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王文玲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福州第十四中学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福州第十四中学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曾晖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福州华侨中学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郑冬香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福州第二十五中学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福州华伦中学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蔡楚楚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福州鳌峰学校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福州鳌峰学校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林昌云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谢乾康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刘灵灵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魏雅珍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福州华侨中学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刘惠玲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福州第二十五中学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王靓觐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福州第二十五中学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福州第二十五中学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刘玲珑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福州华伦中学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福州华伦中学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王伟炜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福州第八中学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林舒婷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福州鳌峰学校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沙林婷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福州鳌峰学校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池艳蓉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林沐恩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柯尔真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张钧剑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福州市宁化小学教育集团双杭校区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福州市台江区教师进修学校附属第一小学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王乾钦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黄静云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福州华伦中学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雷丹虹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福州华伦中学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福州市双虹小学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福州第十四中学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王菲菲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福州第二十五中学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陈冰琳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福州鳌峰学校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余艺容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叶华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福州第二十五中学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刘明艳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心理健康</w:t>
            </w:r>
          </w:p>
        </w:tc>
      </w:tr>
    </w:tbl>
    <w:p>
      <w:pPr>
        <w:rPr>
          <w:color w:val="000000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960" w:firstLineChars="4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960" w:firstLineChars="4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960" w:firstLineChars="4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960" w:firstLineChars="4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960" w:firstLineChars="4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960" w:firstLineChars="400"/>
        <w:rPr>
          <w:rFonts w:hint="eastAsia" w:ascii="宋体" w:hAnsi="宋体"/>
          <w:color w:val="000000"/>
          <w:sz w:val="24"/>
        </w:rPr>
      </w:pPr>
    </w:p>
    <w:p>
      <w:pPr>
        <w:pStyle w:val="2"/>
        <w:rPr>
          <w:rFonts w:hint="eastAsia" w:ascii="宋体" w:hAnsi="宋体"/>
          <w:color w:val="000000"/>
          <w:sz w:val="24"/>
        </w:rPr>
      </w:pPr>
    </w:p>
    <w:p>
      <w:pPr>
        <w:pStyle w:val="2"/>
        <w:rPr>
          <w:rFonts w:hint="eastAsia" w:ascii="宋体" w:hAnsi="宋体"/>
          <w:color w:val="000000"/>
          <w:sz w:val="24"/>
        </w:rPr>
      </w:pPr>
    </w:p>
    <w:p>
      <w:pPr>
        <w:pStyle w:val="2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960" w:firstLineChars="4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960" w:firstLineChars="4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rPr>
          <w:rFonts w:hint="default" w:ascii="宋体" w:hAnsi="宋体" w:eastAsiaTheme="minorEastAsia"/>
          <w:color w:val="000000"/>
          <w:sz w:val="24"/>
          <w:lang w:val="en-US" w:eastAsia="zh-CN"/>
        </w:rPr>
      </w:pPr>
      <w:bookmarkStart w:id="0" w:name="_GoBack"/>
      <w:r>
        <w:rPr>
          <w:rFonts w:hint="eastAsia" w:ascii="宋体" w:hAnsi="宋体"/>
          <w:color w:val="000000"/>
          <w:sz w:val="24"/>
          <w:lang w:val="en-US" w:eastAsia="zh-CN"/>
        </w:rPr>
        <w:t>附件2</w:t>
      </w:r>
    </w:p>
    <w:p>
      <w:pPr>
        <w:spacing w:line="360" w:lineRule="auto"/>
        <w:ind w:firstLine="960" w:firstLineChars="400"/>
        <w:rPr>
          <w:color w:val="000000"/>
        </w:rPr>
      </w:pPr>
      <w:r>
        <w:rPr>
          <w:rFonts w:hint="eastAsia" w:ascii="宋体" w:hAnsi="宋体"/>
          <w:color w:val="000000"/>
          <w:sz w:val="24"/>
        </w:rPr>
        <w:t>“十四五”期间第一批、第二批区骨干培养对象名单（第二批次）</w:t>
      </w:r>
    </w:p>
    <w:bookmarkEnd w:id="0"/>
    <w:tbl>
      <w:tblPr>
        <w:tblStyle w:val="4"/>
        <w:tblW w:w="99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27"/>
        <w:gridCol w:w="1275"/>
        <w:gridCol w:w="945"/>
        <w:gridCol w:w="1155"/>
        <w:gridCol w:w="1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 号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   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 段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 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佘怡莉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洪林洁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赖文倩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陈艳静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林火玉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刘菊华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欧雪艳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卞杏桢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李思丹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吴丽芳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王晓君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福州市台江区第二实验幼儿园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福州市台江区第二实验幼儿园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吴鹏飞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福州市台江区第二实验幼儿园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任美凤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福州市台江区第二实验幼儿园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吴秋萍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福州市台江区第二实验幼儿园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曾炎滨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陈晓琳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邱美红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钱文雯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孙菽檀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刘必华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福州市凤乐幼儿园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刘妲莉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福州市凤乐幼儿园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福州市台江区鳌峰幼儿园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黄美芳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福州市台江区鳌峰幼儿园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蒋润沂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福州市台江区鳌峰幼儿园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李美燕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福州市台江区鳌峰幼儿园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福州市台江区鳌峰幼儿园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高丽玲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福州市台江区鳌峰幼儿园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福州市台江区鳌峰幼儿园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福州市台江区鳌峰幼儿园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张小珠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福州市台江区鳌峰幼儿园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唐巧华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福州市台江区教师进修学校附属第一幼儿园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卢圣璇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福州市台江区教师进修学校附属第一幼儿园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黄美薇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福州市台江区上下杭幼儿园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黄龙佩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福州市台江区上下杭幼儿园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林丹颖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福州市台江区上下杭幼儿园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福州市台江区上下杭幼儿园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茅晨焰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福州市台江区上下杭幼儿园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张玲燕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福州市台江区上下杭幼儿园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林紫娟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福州市台江区滨江幼儿园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福州市台江区滨江幼儿园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卓韵佳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福州市台江区滨江幼儿园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李珮瑶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福州市台江区滨江幼儿园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毕欣莹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福州市台江区滨江幼儿园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郑金洲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福州市台江区滨江幼儿园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陈美玲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唐酥琳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吴丽娜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刘灵容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曾艳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林莉源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张春红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赖素芳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卓倩倩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郑立桦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王媛琳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杨雨凡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福州市台江区第三实验幼儿园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温月明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福州市台江区儿童学园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林碧钦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福州市台江区儿童学园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吴飞飞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福州市台江区儿童学园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余巧琳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福州市台江第一中心小学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李婧琦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苏丽枫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翁倩如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张玲英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周小兰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福州市亚峰中心小学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邓朱丹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福州市瀛滨小学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杜慧文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福州市台江区教师进修学校附属第一小学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廖影霞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卓巧芳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福州市台江第一中心小学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福州第八中学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郑杜平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福州第三十六中学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体育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陈鹏程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杨树森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福州市台江第一中心小学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陈仕林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陈心舒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吴郑斌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黄启玺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陈茂林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谢新鉴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林春桢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桂文艳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福州市瀛滨小学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李俭芳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陈祥钦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阙荣华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何启銮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杨华营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廖无瑕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福州市凤乐小学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福州市光明小学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黄洪周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福州市光明小学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福州市光明小学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洪乃忠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福州市国货路小学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张祥洽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福州市宁化小学教育集团双杭校区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福州市台江区教师进修学校附属第一小学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林来宁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福州市台江区教师进修学校附属第一小学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江晓欢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阮鑫敏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福州华伦中学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邱盈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蒋麒丹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王洁然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福州市台江第四中心小学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林爱芳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周亮敏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何思予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福州市凤乐小学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孙玲钗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福州市光明小学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郑倩斓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福州市光明小学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王晶晶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福州市国货路小学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许倩雯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翁煊楠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福州市南公小学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福州市台江第一中心小学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周伟莹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福州市台江第三中心小学教育集团交通路校区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吴筱婕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福州市台江第五中心小学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方程琳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福州市台江第六中心小学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吴瑜婷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福州市瀛滨小学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福州市台江区教师进修学校附属第一小学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李志食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詹棉棉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福州市育智学校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刘文菁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特教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特教音乐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林妞妞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郑黎静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福建省福州第十四中学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林雪琼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福建省福州第十四中学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尤莉莉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福州第三十六中学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林静娴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历史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福州华侨中学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林舒植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福州鳌峰学校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赵令琳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福州鳌峰学校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张小卉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张宝林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彭诗楚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福建省福州第十四中学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余丹丹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福建省福州第十四中学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谢丽梅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福州华伦中学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李常娥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福州华侨中学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王维钬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福州第八中学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福州第三十六中学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陈晓芹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福建省福州第十四中学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戴金梅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福建省福州第十四中学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福建省福州第十四中学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项罗晶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福州华伦中学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张嘉涛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福州华侨中学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雷寿平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福州第三十六中学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福州鳌峰学校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余叶英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福建省福州第十四中学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福建省福州第十四中学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周晓涓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福州华侨中学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游洪滢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福州华伦中学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叶青松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福州第八中学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唐兆祥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福州第三十六中学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罗雁雁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福州第二十五中学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李丹丹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福州华伦中学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福州华伦中学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李少芳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福州对外贸易职业中专学校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福州对外贸易职业中专学校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陈青蓝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福州对外贸易职业中专学校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汤雅琼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119F8"/>
    <w:rsid w:val="25284786"/>
    <w:rsid w:val="255C41E0"/>
    <w:rsid w:val="2A8942F2"/>
    <w:rsid w:val="3B3119F8"/>
    <w:rsid w:val="4997597D"/>
    <w:rsid w:val="526C38A7"/>
    <w:rsid w:val="53F3291E"/>
    <w:rsid w:val="61445C4A"/>
    <w:rsid w:val="786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3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slb-rig04"/>
    <w:basedOn w:val="5"/>
    <w:uiPriority w:val="0"/>
  </w:style>
  <w:style w:type="character" w:customStyle="1" w:styleId="10">
    <w:name w:val="slb-rig041"/>
    <w:basedOn w:val="5"/>
    <w:uiPriority w:val="0"/>
  </w:style>
  <w:style w:type="character" w:customStyle="1" w:styleId="11">
    <w:name w:val="slb-rig042"/>
    <w:basedOn w:val="5"/>
    <w:uiPriority w:val="0"/>
  </w:style>
  <w:style w:type="character" w:customStyle="1" w:styleId="12">
    <w:name w:val="slb-rig043"/>
    <w:basedOn w:val="5"/>
    <w:uiPriority w:val="0"/>
  </w:style>
  <w:style w:type="character" w:customStyle="1" w:styleId="13">
    <w:name w:val="before"/>
    <w:basedOn w:val="5"/>
    <w:uiPriority w:val="0"/>
    <w:rPr>
      <w:bdr w:val="single" w:color="DE0000" w:sz="12" w:space="0"/>
      <w:shd w:val="clear" w:fill="FFF1F1"/>
    </w:rPr>
  </w:style>
  <w:style w:type="character" w:customStyle="1" w:styleId="14">
    <w:name w:val="before1"/>
    <w:basedOn w:val="5"/>
    <w:uiPriority w:val="0"/>
    <w:rPr>
      <w:shd w:val="clear" w:fill="1658A0"/>
    </w:rPr>
  </w:style>
  <w:style w:type="character" w:customStyle="1" w:styleId="15">
    <w:name w:val="before2"/>
    <w:basedOn w:val="5"/>
    <w:uiPriority w:val="0"/>
  </w:style>
  <w:style w:type="character" w:customStyle="1" w:styleId="16">
    <w:name w:val="before3"/>
    <w:basedOn w:val="5"/>
    <w:uiPriority w:val="0"/>
    <w:rPr>
      <w:shd w:val="clear" w:fill="E2E2E2"/>
    </w:rPr>
  </w:style>
  <w:style w:type="character" w:customStyle="1" w:styleId="17">
    <w:name w:val="before4"/>
    <w:basedOn w:val="5"/>
    <w:uiPriority w:val="0"/>
    <w:rPr>
      <w:shd w:val="clear" w:fill="CFE7FF"/>
    </w:rPr>
  </w:style>
  <w:style w:type="character" w:customStyle="1" w:styleId="18">
    <w:name w:val="before5"/>
    <w:basedOn w:val="5"/>
    <w:uiPriority w:val="0"/>
    <w:rPr>
      <w:shd w:val="clear" w:fill="2A82E4"/>
    </w:rPr>
  </w:style>
  <w:style w:type="character" w:customStyle="1" w:styleId="19">
    <w:name w:val="before6"/>
    <w:basedOn w:val="5"/>
    <w:uiPriority w:val="0"/>
    <w:rPr>
      <w:shd w:val="clear" w:fill="CC0000"/>
    </w:rPr>
  </w:style>
  <w:style w:type="character" w:customStyle="1" w:styleId="20">
    <w:name w:val="before7"/>
    <w:basedOn w:val="5"/>
    <w:uiPriority w:val="0"/>
    <w:rPr>
      <w:shd w:val="clear" w:fill="1658A0"/>
    </w:rPr>
  </w:style>
  <w:style w:type="character" w:customStyle="1" w:styleId="21">
    <w:name w:val="after"/>
    <w:basedOn w:val="5"/>
    <w:uiPriority w:val="0"/>
    <w:rPr>
      <w:shd w:val="clear" w:fill="DE0000"/>
    </w:rPr>
  </w:style>
  <w:style w:type="character" w:customStyle="1" w:styleId="22">
    <w:name w:val="after1"/>
    <w:basedOn w:val="5"/>
    <w:uiPriority w:val="0"/>
    <w:rPr>
      <w:shd w:val="clear" w:fill="1658A0"/>
    </w:rPr>
  </w:style>
  <w:style w:type="character" w:customStyle="1" w:styleId="23">
    <w:name w:val="after2"/>
    <w:basedOn w:val="5"/>
    <w:uiPriority w:val="0"/>
  </w:style>
  <w:style w:type="character" w:customStyle="1" w:styleId="24">
    <w:name w:val="after3"/>
    <w:basedOn w:val="5"/>
    <w:uiPriority w:val="0"/>
    <w:rPr>
      <w:shd w:val="clear" w:fill="CC0000"/>
    </w:rPr>
  </w:style>
  <w:style w:type="character" w:customStyle="1" w:styleId="25">
    <w:name w:val="slb-rig01"/>
    <w:basedOn w:val="5"/>
    <w:uiPriority w:val="0"/>
  </w:style>
  <w:style w:type="character" w:customStyle="1" w:styleId="26">
    <w:name w:val="slb-rig06"/>
    <w:basedOn w:val="5"/>
    <w:uiPriority w:val="0"/>
  </w:style>
  <w:style w:type="character" w:customStyle="1" w:styleId="27">
    <w:name w:val="slb-rig061"/>
    <w:basedOn w:val="5"/>
    <w:uiPriority w:val="0"/>
  </w:style>
  <w:style w:type="character" w:customStyle="1" w:styleId="28">
    <w:name w:val="down"/>
    <w:basedOn w:val="5"/>
    <w:uiPriority w:val="0"/>
  </w:style>
  <w:style w:type="character" w:customStyle="1" w:styleId="29">
    <w:name w:val="slb-rig02"/>
    <w:basedOn w:val="5"/>
    <w:uiPriority w:val="0"/>
  </w:style>
  <w:style w:type="character" w:customStyle="1" w:styleId="30">
    <w:name w:val="slb-rig021"/>
    <w:basedOn w:val="5"/>
    <w:uiPriority w:val="0"/>
  </w:style>
  <w:style w:type="character" w:customStyle="1" w:styleId="31">
    <w:name w:val="slb-rig022"/>
    <w:basedOn w:val="5"/>
    <w:uiPriority w:val="0"/>
  </w:style>
  <w:style w:type="character" w:customStyle="1" w:styleId="32">
    <w:name w:val="slb-rig023"/>
    <w:basedOn w:val="5"/>
    <w:uiPriority w:val="0"/>
  </w:style>
  <w:style w:type="character" w:customStyle="1" w:styleId="33">
    <w:name w:val="slb-rig03"/>
    <w:basedOn w:val="5"/>
    <w:uiPriority w:val="0"/>
  </w:style>
  <w:style w:type="character" w:customStyle="1" w:styleId="34">
    <w:name w:val="slb-rig031"/>
    <w:basedOn w:val="5"/>
    <w:uiPriority w:val="0"/>
  </w:style>
  <w:style w:type="character" w:customStyle="1" w:styleId="35">
    <w:name w:val="slb-rig032"/>
    <w:basedOn w:val="5"/>
    <w:uiPriority w:val="0"/>
  </w:style>
  <w:style w:type="character" w:customStyle="1" w:styleId="36">
    <w:name w:val="slb-rig033"/>
    <w:basedOn w:val="5"/>
    <w:uiPriority w:val="0"/>
  </w:style>
  <w:style w:type="character" w:customStyle="1" w:styleId="37">
    <w:name w:val="slb-rig05"/>
    <w:basedOn w:val="5"/>
    <w:uiPriority w:val="0"/>
  </w:style>
  <w:style w:type="character" w:customStyle="1" w:styleId="38">
    <w:name w:val="slb-rig051"/>
    <w:basedOn w:val="5"/>
    <w:uiPriority w:val="0"/>
  </w:style>
  <w:style w:type="character" w:customStyle="1" w:styleId="39">
    <w:name w:val="last-child2"/>
    <w:basedOn w:val="5"/>
    <w:uiPriority w:val="0"/>
  </w:style>
  <w:style w:type="character" w:customStyle="1" w:styleId="40">
    <w:name w:val="last-child3"/>
    <w:basedOn w:val="5"/>
    <w:uiPriority w:val="0"/>
  </w:style>
  <w:style w:type="character" w:customStyle="1" w:styleId="41">
    <w:name w:val="last-child4"/>
    <w:basedOn w:val="5"/>
    <w:uiPriority w:val="0"/>
  </w:style>
  <w:style w:type="character" w:customStyle="1" w:styleId="42">
    <w:name w:val="prev2"/>
    <w:basedOn w:val="5"/>
    <w:uiPriority w:val="0"/>
  </w:style>
  <w:style w:type="character" w:customStyle="1" w:styleId="43">
    <w:name w:val="share"/>
    <w:basedOn w:val="5"/>
    <w:uiPriority w:val="0"/>
  </w:style>
  <w:style w:type="character" w:customStyle="1" w:styleId="44">
    <w:name w:val="next2"/>
    <w:basedOn w:val="5"/>
    <w:uiPriority w:val="0"/>
  </w:style>
  <w:style w:type="character" w:customStyle="1" w:styleId="45">
    <w:name w:val="date-connect"/>
    <w:basedOn w:val="5"/>
    <w:uiPriority w:val="0"/>
  </w:style>
  <w:style w:type="character" w:customStyle="1" w:styleId="46">
    <w:name w:val="yqfk_bt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2023-09-14T01:45:00Z</dcterms:created>
  <dc:creator>Administrator</dc:creator>
  <cp:lastModifiedBy>Administrator</cp:lastModifiedBy>
  <cp:lastPrinted>2024-02-01T03:34:00Z</cp:lastPrinted>
  <dcterms:modified xsi:type="dcterms:W3CDTF">2024-02-01T06:29:07Z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AD0FB80DDC0140DE9A903F9B1FA622C6</vt:lpwstr>
  </property>
</Properties>
</file>