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714BE">
      <w:pPr>
        <w:jc w:val="center"/>
        <w:rPr>
          <w:rFonts w:hint="eastAsia" w:ascii="宋体" w:hAnsi="宋体" w:eastAsia="宋体" w:cs="宋体"/>
          <w:b/>
          <w:bCs/>
          <w:color w:val="auto"/>
          <w:kern w:val="0"/>
          <w:sz w:val="40"/>
          <w:szCs w:val="40"/>
          <w:lang w:val="en-US" w:eastAsia="zh-CN"/>
        </w:rPr>
      </w:pPr>
      <w:bookmarkStart w:id="0" w:name="_Toc106781998"/>
      <w:r>
        <w:rPr>
          <w:rFonts w:hint="eastAsia" w:ascii="宋体" w:hAnsi="宋体" w:eastAsia="宋体" w:cs="宋体"/>
          <w:b/>
          <w:bCs/>
          <w:color w:val="auto"/>
          <w:kern w:val="0"/>
          <w:sz w:val="40"/>
          <w:szCs w:val="40"/>
          <w:lang w:val="en-US" w:eastAsia="zh-CN"/>
        </w:rPr>
        <w:t>福州第十四中学2025级</w:t>
      </w:r>
      <w:r>
        <w:rPr>
          <w:rFonts w:hint="eastAsia" w:ascii="宋体" w:hAnsi="宋体" w:cs="宋体"/>
          <w:b/>
          <w:bCs/>
          <w:color w:val="auto"/>
          <w:kern w:val="0"/>
          <w:sz w:val="40"/>
          <w:szCs w:val="40"/>
          <w:lang w:val="en-US" w:eastAsia="zh-CN"/>
        </w:rPr>
        <w:t>新生</w:t>
      </w:r>
      <w:r>
        <w:rPr>
          <w:rFonts w:hint="eastAsia" w:ascii="宋体" w:hAnsi="宋体" w:eastAsia="宋体" w:cs="宋体"/>
          <w:b/>
          <w:bCs/>
          <w:color w:val="auto"/>
          <w:kern w:val="0"/>
          <w:sz w:val="40"/>
          <w:szCs w:val="40"/>
          <w:lang w:val="en-US" w:eastAsia="zh-CN"/>
        </w:rPr>
        <w:t>校服采购方案公示</w:t>
      </w:r>
    </w:p>
    <w:p w14:paraId="0FF1725C">
      <w:pPr>
        <w:rPr>
          <w:rFonts w:hint="eastAsia" w:ascii="宋体" w:hAnsi="宋体" w:eastAsia="宋体" w:cs="宋体"/>
          <w:b/>
          <w:bCs/>
          <w:color w:val="auto"/>
          <w:kern w:val="0"/>
          <w:sz w:val="24"/>
          <w:szCs w:val="24"/>
          <w:lang w:val="en-US" w:eastAsia="zh-CN"/>
        </w:rPr>
      </w:pPr>
    </w:p>
    <w:p w14:paraId="64B50AA5">
      <w:pPr>
        <w:rPr>
          <w:rFonts w:hint="eastAsia" w:ascii="宋体" w:hAnsi="宋体" w:eastAsia="宋体" w:cs="宋体"/>
          <w:sz w:val="24"/>
          <w:szCs w:val="24"/>
          <w:lang w:val="en-US" w:eastAsia="zh-CN"/>
        </w:rPr>
      </w:pPr>
      <w:r>
        <w:rPr>
          <w:rFonts w:hint="eastAsia" w:ascii="宋体" w:hAnsi="宋体" w:eastAsia="宋体" w:cs="宋体"/>
          <w:b/>
          <w:bCs/>
          <w:color w:val="auto"/>
          <w:kern w:val="0"/>
          <w:sz w:val="24"/>
          <w:szCs w:val="24"/>
          <w:lang w:val="en-US" w:eastAsia="zh-CN"/>
        </w:rPr>
        <w:t>一、项目概况</w:t>
      </w:r>
    </w:p>
    <w:p w14:paraId="3AE8CA2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本项目为</w:t>
      </w:r>
      <w:r>
        <w:rPr>
          <w:rFonts w:hint="eastAsia" w:ascii="宋体" w:hAnsi="宋体" w:eastAsia="宋体" w:cs="宋体"/>
          <w:color w:val="000000" w:themeColor="text1"/>
          <w:sz w:val="24"/>
          <w:lang w:val="en-US" w:eastAsia="zh-CN"/>
          <w14:textFill>
            <w14:solidFill>
              <w14:schemeClr w14:val="tx1"/>
            </w14:solidFill>
          </w14:textFill>
        </w:rPr>
        <w:t>福建省福州第十四中学2025级（七年级）新生</w:t>
      </w:r>
      <w:r>
        <w:rPr>
          <w:rFonts w:hint="eastAsia" w:ascii="宋体" w:hAnsi="宋体" w:eastAsia="宋体" w:cs="宋体"/>
          <w:color w:val="000000" w:themeColor="text1"/>
          <w:sz w:val="24"/>
          <w14:textFill>
            <w14:solidFill>
              <w14:schemeClr w14:val="tx1"/>
            </w14:solidFill>
          </w14:textFill>
        </w:rPr>
        <w:t>校服采购项目，</w:t>
      </w:r>
      <w:r>
        <w:rPr>
          <w:rFonts w:hint="eastAsia" w:ascii="宋体" w:hAnsi="宋体" w:eastAsia="宋体" w:cs="宋体"/>
          <w:color w:val="000000" w:themeColor="text1"/>
          <w:sz w:val="24"/>
          <w:lang w:val="en-US" w:eastAsia="zh-CN"/>
          <w14:textFill>
            <w14:solidFill>
              <w14:schemeClr w14:val="tx1"/>
            </w14:solidFill>
          </w14:textFill>
        </w:rPr>
        <w:t>本项目为家长自筹资金无法准确预估具体数量，各投标人按单价报价</w:t>
      </w:r>
      <w:r>
        <w:rPr>
          <w:rFonts w:hint="eastAsia" w:ascii="宋体" w:hAnsi="宋体" w:eastAsia="宋体" w:cs="宋体"/>
          <w:color w:val="000000" w:themeColor="text1"/>
          <w:sz w:val="24"/>
          <w14:textFill>
            <w14:solidFill>
              <w14:schemeClr w14:val="tx1"/>
            </w14:solidFill>
          </w14:textFill>
        </w:rPr>
        <w:t>。</w:t>
      </w:r>
    </w:p>
    <w:p w14:paraId="79F0F51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本项目单价预算价作为最高限价，</w:t>
      </w:r>
      <w:r>
        <w:rPr>
          <w:rFonts w:hint="eastAsia" w:ascii="宋体" w:hAnsi="宋体" w:eastAsia="宋体" w:cs="宋体"/>
          <w:color w:val="000000" w:themeColor="text1"/>
          <w:kern w:val="0"/>
          <w:sz w:val="24"/>
          <w:szCs w:val="24"/>
          <w:lang w:val="en-US" w:eastAsia="zh-CN" w:bidi="ar"/>
          <w14:textFill>
            <w14:solidFill>
              <w14:schemeClr w14:val="tx1"/>
            </w14:solidFill>
          </w14:textFill>
        </w:rPr>
        <w:t>夏季运动服（短袖、长裤）每套不高于90元，春秋运动服（长袖、长裤），每套不高于120元。</w:t>
      </w:r>
      <w:r>
        <w:rPr>
          <w:rFonts w:hint="eastAsia" w:ascii="宋体" w:hAnsi="宋体" w:eastAsia="宋体" w:cs="宋体"/>
          <w:color w:val="000000" w:themeColor="text1"/>
          <w:sz w:val="24"/>
          <w14:textFill>
            <w14:solidFill>
              <w14:schemeClr w14:val="tx1"/>
            </w14:solidFill>
          </w14:textFill>
        </w:rPr>
        <w:t>投标人还应在充分考虑自身情况条件的情况下进行合理报价。评审时，根据投标人各品目报价合计金额评审；中标后，中标人各品目单价报价作为最终结算依据。</w:t>
      </w:r>
    </w:p>
    <w:p w14:paraId="59C330F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投标人报价应包括货物所涉及的包装、运输、搬运费、装卸、验收</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税务等</w:t>
      </w:r>
      <w:r>
        <w:rPr>
          <w:rFonts w:hint="eastAsia" w:ascii="宋体" w:hAnsi="宋体" w:eastAsia="宋体" w:cs="宋体"/>
          <w:color w:val="000000" w:themeColor="text1"/>
          <w:sz w:val="24"/>
          <w14:textFill>
            <w14:solidFill>
              <w14:schemeClr w14:val="tx1"/>
            </w14:solidFill>
          </w14:textFill>
        </w:rPr>
        <w:t>有关项目的所有费用。</w:t>
      </w:r>
    </w:p>
    <w:p w14:paraId="4AD782A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中标人须对</w:t>
      </w:r>
      <w:r>
        <w:rPr>
          <w:rFonts w:hint="eastAsia" w:ascii="宋体" w:hAnsi="宋体" w:eastAsia="宋体" w:cs="宋体"/>
          <w:color w:val="000000" w:themeColor="text1"/>
          <w:sz w:val="24"/>
          <w:lang w:eastAsia="zh-CN"/>
          <w14:textFill>
            <w14:solidFill>
              <w14:schemeClr w14:val="tx1"/>
            </w14:solidFill>
          </w14:textFill>
        </w:rPr>
        <w:t>家庭经济困难学生</w:t>
      </w:r>
      <w:r>
        <w:rPr>
          <w:rFonts w:hint="eastAsia" w:ascii="宋体" w:hAnsi="宋体" w:eastAsia="宋体" w:cs="宋体"/>
          <w:color w:val="000000" w:themeColor="text1"/>
          <w:sz w:val="24"/>
          <w14:textFill>
            <w14:solidFill>
              <w14:schemeClr w14:val="tx1"/>
            </w14:solidFill>
          </w14:textFill>
        </w:rPr>
        <w:t>、革命烈士子女、孤儿、残疾儿童</w:t>
      </w:r>
      <w:r>
        <w:rPr>
          <w:rFonts w:hint="eastAsia" w:ascii="宋体" w:hAnsi="宋体" w:eastAsia="宋体" w:cs="宋体"/>
          <w:color w:val="000000" w:themeColor="text1"/>
          <w:sz w:val="24"/>
          <w:lang w:eastAsia="zh-CN"/>
          <w14:textFill>
            <w14:solidFill>
              <w14:schemeClr w14:val="tx1"/>
            </w14:solidFill>
          </w14:textFill>
        </w:rPr>
        <w:t>等特殊</w:t>
      </w:r>
      <w:r>
        <w:rPr>
          <w:rFonts w:hint="eastAsia" w:ascii="宋体" w:hAnsi="宋体" w:eastAsia="宋体" w:cs="宋体"/>
          <w:color w:val="000000" w:themeColor="text1"/>
          <w:sz w:val="24"/>
          <w:lang w:val="en-US" w:eastAsia="zh-CN"/>
          <w14:textFill>
            <w14:solidFill>
              <w14:schemeClr w14:val="tx1"/>
            </w14:solidFill>
          </w14:textFill>
        </w:rPr>
        <w:t>群体</w:t>
      </w:r>
      <w:r>
        <w:rPr>
          <w:rFonts w:hint="eastAsia" w:ascii="宋体" w:hAnsi="宋体" w:eastAsia="宋体" w:cs="宋体"/>
          <w:color w:val="000000" w:themeColor="text1"/>
          <w:sz w:val="24"/>
          <w:lang w:eastAsia="zh-CN"/>
          <w14:textFill>
            <w14:solidFill>
              <w14:schemeClr w14:val="tx1"/>
            </w14:solidFill>
          </w14:textFill>
        </w:rPr>
        <w:t>免费</w:t>
      </w:r>
      <w:r>
        <w:rPr>
          <w:rFonts w:hint="eastAsia" w:ascii="宋体" w:hAnsi="宋体" w:eastAsia="宋体" w:cs="宋体"/>
          <w:color w:val="000000" w:themeColor="text1"/>
          <w:sz w:val="24"/>
          <w14:textFill>
            <w14:solidFill>
              <w14:schemeClr w14:val="tx1"/>
            </w14:solidFill>
          </w14:textFill>
        </w:rPr>
        <w:t>提供校服</w:t>
      </w:r>
      <w:r>
        <w:rPr>
          <w:rFonts w:hint="eastAsia" w:ascii="宋体" w:hAnsi="宋体" w:eastAsia="宋体" w:cs="宋体"/>
          <w:color w:val="000000" w:themeColor="text1"/>
          <w:sz w:val="24"/>
          <w:lang w:eastAsia="zh-CN"/>
          <w14:textFill>
            <w14:solidFill>
              <w14:schemeClr w14:val="tx1"/>
            </w14:solidFill>
          </w14:textFill>
        </w:rPr>
        <w:t>，确保“应保尽保”。</w:t>
      </w:r>
    </w:p>
    <w:p w14:paraId="0EBE24A8">
      <w:pPr>
        <w:spacing w:line="500" w:lineRule="exact"/>
        <w:outlineLvl w:val="1"/>
        <w:rPr>
          <w:rFonts w:hint="eastAsia" w:ascii="宋体" w:hAnsi="宋体" w:eastAsia="宋体" w:cs="宋体"/>
          <w:b/>
          <w:bCs/>
          <w:color w:val="auto"/>
          <w:kern w:val="0"/>
          <w:sz w:val="24"/>
        </w:rPr>
      </w:pPr>
      <w:r>
        <w:rPr>
          <w:rFonts w:hint="eastAsia" w:ascii="宋体" w:hAnsi="宋体" w:eastAsia="宋体" w:cs="宋体"/>
          <w:b/>
          <w:bCs/>
          <w:color w:val="auto"/>
          <w:kern w:val="0"/>
          <w:sz w:val="24"/>
        </w:rPr>
        <w:t>二、技术和服务要求</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以“★”标示的内容为不允许负偏离的实质性要求</w:t>
      </w:r>
      <w:r>
        <w:rPr>
          <w:rFonts w:hint="eastAsia" w:ascii="宋体" w:hAnsi="宋体" w:eastAsia="宋体" w:cs="宋体"/>
          <w:b/>
          <w:bCs/>
          <w:color w:val="auto"/>
          <w:kern w:val="0"/>
          <w:sz w:val="24"/>
          <w:lang w:eastAsia="zh-CN"/>
        </w:rPr>
        <w:t>）</w:t>
      </w:r>
      <w:bookmarkEnd w:id="0"/>
    </w:p>
    <w:p w14:paraId="078C7211">
      <w:pPr>
        <w:spacing w:line="500" w:lineRule="exact"/>
        <w:jc w:val="both"/>
        <w:outlineLvl w:val="9"/>
        <w:rPr>
          <w:rFonts w:hint="eastAsia" w:ascii="宋体" w:hAnsi="宋体" w:eastAsia="宋体" w:cs="宋体"/>
          <w:b/>
          <w:bCs/>
          <w:color w:val="auto"/>
          <w:sz w:val="24"/>
        </w:rPr>
      </w:pPr>
      <w:bookmarkStart w:id="1" w:name="_Toc106781999"/>
      <w:r>
        <w:rPr>
          <w:rFonts w:hint="eastAsia" w:ascii="宋体" w:hAnsi="宋体" w:eastAsia="宋体" w:cs="宋体"/>
          <w:b/>
          <w:bCs/>
          <w:color w:val="auto"/>
          <w:kern w:val="0"/>
          <w:sz w:val="24"/>
          <w:lang w:val="en-US" w:eastAsia="zh-CN"/>
        </w:rPr>
        <w:t>★1</w:t>
      </w:r>
      <w:r>
        <w:rPr>
          <w:rFonts w:hint="eastAsia" w:ascii="宋体" w:hAnsi="宋体" w:cs="宋体"/>
          <w:b/>
          <w:bCs/>
          <w:color w:val="auto"/>
          <w:kern w:val="0"/>
          <w:sz w:val="24"/>
          <w:lang w:val="en-US" w:eastAsia="zh-CN"/>
        </w:rPr>
        <w:t>.</w:t>
      </w:r>
      <w:r>
        <w:rPr>
          <w:rFonts w:hint="eastAsia" w:ascii="宋体" w:hAnsi="宋体" w:eastAsia="宋体" w:cs="宋体"/>
          <w:b/>
          <w:bCs/>
          <w:color w:val="auto"/>
          <w:sz w:val="24"/>
        </w:rPr>
        <w:t>校服清单</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693"/>
        <w:gridCol w:w="930"/>
        <w:gridCol w:w="596"/>
        <w:gridCol w:w="1003"/>
        <w:gridCol w:w="2705"/>
        <w:gridCol w:w="930"/>
        <w:gridCol w:w="856"/>
      </w:tblGrid>
      <w:tr w14:paraId="117F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93" w:type="dxa"/>
            <w:tcBorders>
              <w:bottom w:val="single" w:color="auto" w:sz="4" w:space="0"/>
            </w:tcBorders>
            <w:noWrap w:val="0"/>
            <w:vAlign w:val="center"/>
          </w:tcPr>
          <w:p w14:paraId="4FB56F76">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2" w:name="_Toc8424"/>
            <w:bookmarkStart w:id="3" w:name="_Toc28130"/>
            <w:r>
              <w:rPr>
                <w:rFonts w:hint="eastAsia" w:ascii="宋体" w:hAnsi="宋体" w:eastAsia="宋体" w:cs="宋体"/>
                <w:bCs/>
                <w:color w:val="auto"/>
                <w:sz w:val="24"/>
                <w:szCs w:val="24"/>
              </w:rPr>
              <w:t>合同包</w:t>
            </w:r>
            <w:bookmarkEnd w:id="2"/>
            <w:bookmarkEnd w:id="3"/>
          </w:p>
        </w:tc>
        <w:tc>
          <w:tcPr>
            <w:tcW w:w="693" w:type="dxa"/>
            <w:tcBorders>
              <w:bottom w:val="single" w:color="auto" w:sz="4" w:space="0"/>
            </w:tcBorders>
            <w:noWrap w:val="0"/>
            <w:vAlign w:val="center"/>
          </w:tcPr>
          <w:p w14:paraId="1C9D5140">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4" w:name="_Toc12929"/>
            <w:bookmarkStart w:id="5" w:name="_Toc3273"/>
            <w:r>
              <w:rPr>
                <w:rFonts w:hint="eastAsia" w:ascii="宋体" w:hAnsi="宋体" w:eastAsia="宋体" w:cs="宋体"/>
                <w:bCs/>
                <w:color w:val="auto"/>
                <w:sz w:val="24"/>
                <w:szCs w:val="24"/>
              </w:rPr>
              <w:t>品目号</w:t>
            </w:r>
            <w:bookmarkEnd w:id="4"/>
            <w:bookmarkEnd w:id="5"/>
          </w:p>
        </w:tc>
        <w:tc>
          <w:tcPr>
            <w:tcW w:w="1526" w:type="dxa"/>
            <w:gridSpan w:val="2"/>
            <w:tcBorders>
              <w:bottom w:val="single" w:color="auto" w:sz="4" w:space="0"/>
              <w:right w:val="single" w:color="auto" w:sz="4" w:space="0"/>
            </w:tcBorders>
            <w:noWrap w:val="0"/>
            <w:vAlign w:val="center"/>
          </w:tcPr>
          <w:p w14:paraId="2C20D771">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6" w:name="_Toc28777"/>
            <w:bookmarkStart w:id="7" w:name="_Toc18289"/>
            <w:r>
              <w:rPr>
                <w:rFonts w:hint="eastAsia" w:ascii="宋体" w:hAnsi="宋体" w:eastAsia="宋体" w:cs="宋体"/>
                <w:bCs/>
                <w:color w:val="auto"/>
                <w:sz w:val="24"/>
                <w:szCs w:val="24"/>
              </w:rPr>
              <w:t>品目名称</w:t>
            </w:r>
            <w:bookmarkEnd w:id="6"/>
            <w:bookmarkEnd w:id="7"/>
          </w:p>
        </w:tc>
        <w:tc>
          <w:tcPr>
            <w:tcW w:w="1003" w:type="dxa"/>
            <w:tcBorders>
              <w:top w:val="single" w:color="auto" w:sz="4" w:space="0"/>
              <w:left w:val="single" w:color="auto" w:sz="4" w:space="0"/>
              <w:bottom w:val="single" w:color="auto" w:sz="4" w:space="0"/>
              <w:right w:val="single" w:color="auto" w:sz="4" w:space="0"/>
            </w:tcBorders>
            <w:noWrap w:val="0"/>
            <w:vAlign w:val="center"/>
          </w:tcPr>
          <w:p w14:paraId="4E7B9CB1">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8" w:name="_Toc8434"/>
            <w:bookmarkStart w:id="9" w:name="_Toc30951"/>
            <w:r>
              <w:rPr>
                <w:rFonts w:hint="eastAsia" w:ascii="宋体" w:hAnsi="宋体" w:eastAsia="宋体" w:cs="宋体"/>
                <w:bCs/>
                <w:color w:val="auto"/>
                <w:sz w:val="24"/>
                <w:szCs w:val="24"/>
              </w:rPr>
              <w:t>面料品种</w:t>
            </w:r>
            <w:bookmarkEnd w:id="8"/>
            <w:bookmarkEnd w:id="9"/>
          </w:p>
        </w:tc>
        <w:tc>
          <w:tcPr>
            <w:tcW w:w="27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DE2900">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10" w:name="_Toc18829"/>
            <w:bookmarkStart w:id="11" w:name="_Toc2470"/>
            <w:r>
              <w:rPr>
                <w:rFonts w:hint="eastAsia" w:ascii="宋体" w:hAnsi="宋体" w:eastAsia="宋体" w:cs="宋体"/>
                <w:bCs/>
                <w:color w:val="auto"/>
                <w:sz w:val="24"/>
                <w:szCs w:val="24"/>
              </w:rPr>
              <w:t>面料规格</w:t>
            </w:r>
            <w:bookmarkEnd w:id="10"/>
            <w:bookmarkEnd w:id="11"/>
          </w:p>
        </w:tc>
        <w:tc>
          <w:tcPr>
            <w:tcW w:w="930" w:type="dxa"/>
            <w:tcBorders>
              <w:left w:val="single" w:color="auto" w:sz="4" w:space="0"/>
              <w:bottom w:val="single" w:color="auto" w:sz="4" w:space="0"/>
            </w:tcBorders>
            <w:noWrap w:val="0"/>
            <w:vAlign w:val="center"/>
          </w:tcPr>
          <w:p w14:paraId="17893EF9">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主要型号</w:t>
            </w:r>
          </w:p>
        </w:tc>
        <w:tc>
          <w:tcPr>
            <w:tcW w:w="856" w:type="dxa"/>
            <w:tcBorders>
              <w:left w:val="single" w:color="auto" w:sz="4" w:space="0"/>
              <w:bottom w:val="single" w:color="auto" w:sz="4" w:space="0"/>
            </w:tcBorders>
            <w:noWrap w:val="0"/>
            <w:vAlign w:val="center"/>
          </w:tcPr>
          <w:p w14:paraId="4BA92DDD">
            <w:pPr>
              <w:keepNext w:val="0"/>
              <w:keepLines w:val="0"/>
              <w:pageBreakBefore w:val="0"/>
              <w:widowControl w:val="0"/>
              <w:tabs>
                <w:tab w:val="left" w:pos="6930"/>
              </w:tabs>
              <w:kinsoku/>
              <w:wordWrap/>
              <w:overflowPunct/>
              <w:topLinePunct w:val="0"/>
              <w:autoSpaceDE/>
              <w:autoSpaceDN/>
              <w:bidi w:val="0"/>
              <w:spacing w:line="400" w:lineRule="exact"/>
              <w:jc w:val="left"/>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highlight w:val="none"/>
                <w:lang w:val="en-US" w:eastAsia="zh-CN"/>
              </w:rPr>
              <w:t>单价（元）</w:t>
            </w:r>
          </w:p>
        </w:tc>
      </w:tr>
      <w:tr w14:paraId="11C5D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693" w:type="dxa"/>
            <w:vMerge w:val="restart"/>
            <w:tcBorders>
              <w:top w:val="single" w:color="auto" w:sz="4" w:space="0"/>
              <w:left w:val="single" w:color="auto" w:sz="4" w:space="0"/>
              <w:bottom w:val="single" w:color="auto" w:sz="4" w:space="0"/>
              <w:right w:val="single" w:color="auto" w:sz="4" w:space="0"/>
            </w:tcBorders>
            <w:noWrap w:val="0"/>
            <w:vAlign w:val="center"/>
          </w:tcPr>
          <w:p w14:paraId="240CA233">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12" w:name="_Toc24360"/>
            <w:bookmarkStart w:id="13" w:name="_Toc14433"/>
            <w:r>
              <w:rPr>
                <w:rFonts w:hint="eastAsia" w:ascii="宋体" w:hAnsi="宋体" w:eastAsia="宋体" w:cs="宋体"/>
                <w:bCs/>
                <w:color w:val="auto"/>
                <w:sz w:val="24"/>
                <w:szCs w:val="24"/>
              </w:rPr>
              <w:t>1</w:t>
            </w:r>
            <w:bookmarkEnd w:id="12"/>
            <w:bookmarkEnd w:id="13"/>
          </w:p>
        </w:tc>
        <w:tc>
          <w:tcPr>
            <w:tcW w:w="693" w:type="dxa"/>
            <w:vMerge w:val="restart"/>
            <w:tcBorders>
              <w:top w:val="single" w:color="auto" w:sz="4" w:space="0"/>
              <w:left w:val="single" w:color="auto" w:sz="4" w:space="0"/>
              <w:bottom w:val="single" w:color="auto" w:sz="4" w:space="0"/>
              <w:right w:val="single" w:color="auto" w:sz="4" w:space="0"/>
            </w:tcBorders>
            <w:noWrap w:val="0"/>
            <w:vAlign w:val="center"/>
          </w:tcPr>
          <w:p w14:paraId="322A089A">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bookmarkStart w:id="14" w:name="_Toc29432"/>
            <w:bookmarkStart w:id="15" w:name="_Toc7646"/>
            <w:r>
              <w:rPr>
                <w:rFonts w:hint="eastAsia" w:ascii="宋体" w:hAnsi="宋体" w:eastAsia="宋体" w:cs="宋体"/>
                <w:bCs/>
                <w:color w:val="auto"/>
                <w:sz w:val="24"/>
                <w:szCs w:val="24"/>
              </w:rPr>
              <w:t>1－1</w:t>
            </w:r>
            <w:bookmarkEnd w:id="14"/>
            <w:bookmarkEnd w:id="15"/>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14:paraId="199E9A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夏季运动</w:t>
            </w:r>
            <w:r>
              <w:rPr>
                <w:rFonts w:hint="eastAsia" w:ascii="宋体" w:hAnsi="宋体" w:eastAsia="宋体" w:cs="宋体"/>
                <w:bCs/>
                <w:color w:val="auto"/>
                <w:sz w:val="24"/>
                <w:szCs w:val="24"/>
                <w:lang w:val="en-US" w:eastAsia="zh-CN"/>
              </w:rPr>
              <w:t>装</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1B47EA8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短袖</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A993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冰感索罗娜</w:t>
            </w:r>
          </w:p>
        </w:tc>
        <w:tc>
          <w:tcPr>
            <w:tcW w:w="27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292C3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纤维含量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棉</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11444443">
            <w:pPr>
              <w:keepNext w:val="0"/>
              <w:keepLines w:val="0"/>
              <w:pageBreakBefore w:val="0"/>
              <w:widowControl w:val="0"/>
              <w:tabs>
                <w:tab w:val="left" w:pos="693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bookmarkStart w:id="16" w:name="_Toc32070"/>
            <w:bookmarkStart w:id="17" w:name="_Toc16272"/>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、氨纶</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w:t>
            </w:r>
            <w:bookmarkEnd w:id="16"/>
            <w:bookmarkEnd w:id="17"/>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29C0B47D">
            <w:pPr>
              <w:keepNext w:val="0"/>
              <w:keepLines w:val="0"/>
              <w:pageBreakBefore w:val="0"/>
              <w:widowControl w:val="0"/>
              <w:tabs>
                <w:tab w:val="left" w:pos="693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3、聚酯纤维25%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76392134">
            <w:pPr>
              <w:keepNext w:val="0"/>
              <w:keepLines w:val="0"/>
              <w:pageBreakBefore w:val="0"/>
              <w:widowControl w:val="0"/>
              <w:tabs>
                <w:tab w:val="left" w:pos="693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bookmarkStart w:id="18" w:name="_Toc26148"/>
            <w:bookmarkStart w:id="19" w:name="_Toc229"/>
            <w:r>
              <w:rPr>
                <w:rFonts w:hint="eastAsia" w:ascii="宋体" w:hAnsi="宋体" w:eastAsia="宋体" w:cs="宋体"/>
                <w:bCs/>
                <w:color w:val="000000" w:themeColor="text1"/>
                <w:sz w:val="24"/>
                <w:szCs w:val="24"/>
                <w:highlight w:val="none"/>
                <w:lang w:val="en-US" w:eastAsia="zh-CN"/>
                <w14:textFill>
                  <w14:solidFill>
                    <w14:schemeClr w14:val="tx1"/>
                  </w14:solidFill>
                </w14:textFill>
              </w:rPr>
              <w:t>4、织物单位面积质量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14:textFill>
                  <w14:solidFill>
                    <w14:schemeClr w14:val="tx1"/>
                  </w14:solidFill>
                </w14:textFill>
              </w:rPr>
              <w:t>0</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g</w:t>
            </w:r>
            <w:r>
              <w:rPr>
                <w:rFonts w:hint="eastAsia" w:ascii="宋体" w:hAnsi="宋体" w:eastAsia="宋体" w:cs="宋体"/>
                <w:bCs/>
                <w:color w:val="000000" w:themeColor="text1"/>
                <w:sz w:val="24"/>
                <w:szCs w:val="24"/>
                <w:highlight w:val="none"/>
                <w14:textFill>
                  <w14:solidFill>
                    <w14:schemeClr w14:val="tx1"/>
                  </w14:solidFill>
                </w14:textFill>
              </w:rPr>
              <w:t>/㎡</w:t>
            </w:r>
            <w:bookmarkEnd w:id="18"/>
            <w:bookmarkEnd w:id="19"/>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7074B2A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5、无异味；</w:t>
            </w:r>
          </w:p>
          <w:p w14:paraId="1FA113B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6、甲醛含量≤75mg/kg；</w:t>
            </w:r>
          </w:p>
          <w:p w14:paraId="4841820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7、PH值4.0~8.5；</w:t>
            </w:r>
          </w:p>
          <w:p w14:paraId="253635F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8、可分解致癌芳香胺染料：未检出；</w:t>
            </w:r>
          </w:p>
          <w:p w14:paraId="54B7660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9、耐水色牢度≥3-4级；</w:t>
            </w:r>
          </w:p>
          <w:p w14:paraId="1CFE918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10、耐汗渍色牢度≥3-4级；</w:t>
            </w:r>
          </w:p>
          <w:p w14:paraId="074171A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11、耐干摩擦色牢度≥3-4级；</w:t>
            </w:r>
          </w:p>
          <w:p w14:paraId="691EB29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12、耐湿摩擦色牢度≥3级；</w:t>
            </w:r>
          </w:p>
          <w:p w14:paraId="3DC2194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13、耐皂洗色牢度≥3-4级；</w:t>
            </w:r>
          </w:p>
          <w:p w14:paraId="08E4E32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14、耐光色牢度≥3级；</w:t>
            </w:r>
          </w:p>
          <w:p w14:paraId="103A352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15、起球≥3-4级；</w:t>
            </w:r>
          </w:p>
          <w:p w14:paraId="552499D6">
            <w:pPr>
              <w:keepNext w:val="0"/>
              <w:keepLines w:val="0"/>
              <w:pageBreakBefore w:val="0"/>
              <w:widowControl w:val="0"/>
              <w:tabs>
                <w:tab w:val="left" w:pos="693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16、反光材料：玻璃微珠；</w:t>
            </w:r>
          </w:p>
          <w:p w14:paraId="2A710449">
            <w:pPr>
              <w:pStyle w:val="14"/>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17、加密领片：95%棉，5%安纶。</w:t>
            </w:r>
          </w:p>
          <w:p w14:paraId="2FE68CF9">
            <w:pPr>
              <w:pStyle w:val="14"/>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18</w:t>
            </w:r>
            <w:r>
              <w:rPr>
                <w:rFonts w:hint="eastAsia" w:ascii="宋体" w:hAnsi="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纱线线密度：13.0tex+6.0tex</w:t>
            </w: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14:paraId="36F8613F">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全码段</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CB8383A">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45</w:t>
            </w:r>
          </w:p>
        </w:tc>
      </w:tr>
      <w:tr w14:paraId="70BC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3" w:type="dxa"/>
            <w:vMerge w:val="continue"/>
            <w:tcBorders>
              <w:top w:val="single" w:color="auto" w:sz="4" w:space="0"/>
              <w:left w:val="single" w:color="auto" w:sz="4" w:space="0"/>
            </w:tcBorders>
            <w:noWrap w:val="0"/>
            <w:vAlign w:val="center"/>
          </w:tcPr>
          <w:p w14:paraId="6BAC3608">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p>
        </w:tc>
        <w:tc>
          <w:tcPr>
            <w:tcW w:w="693" w:type="dxa"/>
            <w:vMerge w:val="continue"/>
            <w:tcBorders>
              <w:top w:val="single" w:color="auto" w:sz="4" w:space="0"/>
            </w:tcBorders>
            <w:noWrap w:val="0"/>
            <w:vAlign w:val="center"/>
          </w:tcPr>
          <w:p w14:paraId="0C72B11F">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p>
        </w:tc>
        <w:tc>
          <w:tcPr>
            <w:tcW w:w="930" w:type="dxa"/>
            <w:vMerge w:val="continue"/>
            <w:tcBorders>
              <w:top w:val="single" w:color="auto" w:sz="4" w:space="0"/>
            </w:tcBorders>
            <w:noWrap w:val="0"/>
            <w:vAlign w:val="center"/>
          </w:tcPr>
          <w:p w14:paraId="397060D7">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auto"/>
                <w:sz w:val="24"/>
                <w:szCs w:val="24"/>
              </w:rPr>
            </w:pPr>
          </w:p>
        </w:tc>
        <w:tc>
          <w:tcPr>
            <w:tcW w:w="596" w:type="dxa"/>
            <w:tcBorders>
              <w:top w:val="single" w:color="auto" w:sz="4" w:space="0"/>
              <w:right w:val="single" w:color="auto" w:sz="4" w:space="0"/>
            </w:tcBorders>
            <w:noWrap w:val="0"/>
            <w:vAlign w:val="center"/>
          </w:tcPr>
          <w:p w14:paraId="4B80E5D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64085A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606EBE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7DAE1F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7B692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022678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F4D33E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25088B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2842C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21E599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长裤</w:t>
            </w:r>
          </w:p>
        </w:tc>
        <w:tc>
          <w:tcPr>
            <w:tcW w:w="1003" w:type="dxa"/>
            <w:tcBorders>
              <w:top w:val="single" w:color="auto" w:sz="4" w:space="0"/>
              <w:left w:val="single" w:color="auto" w:sz="4" w:space="0"/>
              <w:right w:val="single" w:color="auto" w:sz="4" w:space="0"/>
            </w:tcBorders>
            <w:noWrap w:val="0"/>
            <w:vAlign w:val="center"/>
          </w:tcPr>
          <w:p w14:paraId="30C444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1D8604C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729857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45619F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0E68518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6D8289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98FA4B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159594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1587AC8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4"/>
                <w:szCs w:val="24"/>
                <w:lang w:val="en-US" w:eastAsia="zh-CN"/>
              </w:rPr>
            </w:pPr>
          </w:p>
          <w:p w14:paraId="3EAAF41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涤盖棉</w:t>
            </w:r>
          </w:p>
        </w:tc>
        <w:tc>
          <w:tcPr>
            <w:tcW w:w="27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10C3B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纤维含量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棉6</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3AA937C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聚酯纤维</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02153CF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3、织物单位面积质量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＞210g</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61BE57D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4、无异味；</w:t>
            </w:r>
          </w:p>
          <w:p w14:paraId="1E12266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5、甲醛含量≤75mg/kg；</w:t>
            </w:r>
          </w:p>
          <w:p w14:paraId="1FB429B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6、PH值4.0~8.5；</w:t>
            </w:r>
          </w:p>
          <w:p w14:paraId="3533953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7、可分解致癌芳香胺染料：未检出；</w:t>
            </w:r>
          </w:p>
          <w:p w14:paraId="374B221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8、耐水色牢度≥3-4级；</w:t>
            </w:r>
          </w:p>
          <w:p w14:paraId="6C5C0DA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9、耐汗渍色牢度≥3-4级；</w:t>
            </w:r>
          </w:p>
          <w:p w14:paraId="1DC990A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10、耐干摩擦色牢度≥3-4级；</w:t>
            </w:r>
          </w:p>
          <w:p w14:paraId="687B95C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11、耐湿摩擦色牢度≥3级；</w:t>
            </w:r>
          </w:p>
          <w:p w14:paraId="2ECFCE0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12、耐皂洗色牢度≥3-4级；</w:t>
            </w:r>
          </w:p>
          <w:p w14:paraId="7BE48E7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13、耐光色牢度≥3级；</w:t>
            </w:r>
          </w:p>
          <w:p w14:paraId="21DFE4C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14、起球≥3-4级。</w:t>
            </w:r>
          </w:p>
          <w:p w14:paraId="15B9B54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15、纱线线密度：19tex+9.0tex+9.0tex</w:t>
            </w:r>
          </w:p>
        </w:tc>
        <w:tc>
          <w:tcPr>
            <w:tcW w:w="930" w:type="dxa"/>
            <w:vMerge w:val="continue"/>
            <w:tcBorders>
              <w:top w:val="single" w:color="auto" w:sz="4" w:space="0"/>
              <w:left w:val="single" w:color="auto" w:sz="4" w:space="0"/>
            </w:tcBorders>
            <w:noWrap w:val="0"/>
            <w:vAlign w:val="center"/>
          </w:tcPr>
          <w:p w14:paraId="787EA6A5">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p>
        </w:tc>
        <w:tc>
          <w:tcPr>
            <w:tcW w:w="856" w:type="dxa"/>
            <w:tcBorders>
              <w:top w:val="single" w:color="auto" w:sz="4" w:space="0"/>
              <w:left w:val="single" w:color="auto" w:sz="4" w:space="0"/>
              <w:right w:val="single" w:color="auto" w:sz="4" w:space="0"/>
            </w:tcBorders>
            <w:noWrap w:val="0"/>
            <w:vAlign w:val="center"/>
          </w:tcPr>
          <w:p w14:paraId="3D729B42">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45</w:t>
            </w:r>
          </w:p>
        </w:tc>
      </w:tr>
      <w:tr w14:paraId="18AD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693" w:type="dxa"/>
            <w:vMerge w:val="continue"/>
            <w:tcBorders>
              <w:left w:val="single" w:color="auto" w:sz="4" w:space="0"/>
            </w:tcBorders>
            <w:noWrap w:val="0"/>
            <w:vAlign w:val="center"/>
          </w:tcPr>
          <w:p w14:paraId="1610DD16">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p>
        </w:tc>
        <w:tc>
          <w:tcPr>
            <w:tcW w:w="693" w:type="dxa"/>
            <w:vMerge w:val="restart"/>
            <w:noWrap w:val="0"/>
            <w:vAlign w:val="center"/>
          </w:tcPr>
          <w:p w14:paraId="08174B3F">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bookmarkStart w:id="20" w:name="_Toc16205"/>
            <w:bookmarkStart w:id="21" w:name="_Toc9768"/>
            <w:r>
              <w:rPr>
                <w:rFonts w:hint="eastAsia" w:ascii="宋体" w:hAnsi="宋体" w:eastAsia="宋体" w:cs="宋体"/>
                <w:bCs/>
                <w:color w:val="000000" w:themeColor="text1"/>
                <w:sz w:val="24"/>
                <w:szCs w:val="24"/>
                <w:highlight w:val="none"/>
                <w14:textFill>
                  <w14:solidFill>
                    <w14:schemeClr w14:val="tx1"/>
                  </w14:solidFill>
                </w14:textFill>
              </w:rPr>
              <w:t>1－2</w:t>
            </w:r>
            <w:bookmarkEnd w:id="20"/>
            <w:bookmarkEnd w:id="21"/>
          </w:p>
        </w:tc>
        <w:tc>
          <w:tcPr>
            <w:tcW w:w="930" w:type="dxa"/>
            <w:vMerge w:val="restart"/>
            <w:noWrap w:val="0"/>
            <w:vAlign w:val="center"/>
          </w:tcPr>
          <w:p w14:paraId="4194B7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春秋</w:t>
            </w:r>
            <w:r>
              <w:rPr>
                <w:rFonts w:hint="eastAsia" w:ascii="宋体" w:hAnsi="宋体" w:eastAsia="宋体" w:cs="宋体"/>
                <w:bCs/>
                <w:color w:val="000000" w:themeColor="text1"/>
                <w:sz w:val="24"/>
                <w:szCs w:val="24"/>
                <w:highlight w:val="none"/>
                <w14:textFill>
                  <w14:solidFill>
                    <w14:schemeClr w14:val="tx1"/>
                  </w14:solidFill>
                </w14:textFill>
              </w:rPr>
              <w:t>运动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装</w:t>
            </w:r>
          </w:p>
        </w:tc>
        <w:tc>
          <w:tcPr>
            <w:tcW w:w="596" w:type="dxa"/>
            <w:tcBorders>
              <w:right w:val="single" w:color="auto" w:sz="4" w:space="0"/>
            </w:tcBorders>
            <w:noWrap w:val="0"/>
            <w:vAlign w:val="center"/>
          </w:tcPr>
          <w:p w14:paraId="28B538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长袖上衣</w:t>
            </w:r>
          </w:p>
        </w:tc>
        <w:tc>
          <w:tcPr>
            <w:tcW w:w="1003" w:type="dxa"/>
            <w:tcBorders>
              <w:left w:val="single" w:color="auto" w:sz="4" w:space="0"/>
              <w:right w:val="single" w:color="auto" w:sz="4" w:space="0"/>
            </w:tcBorders>
            <w:noWrap w:val="0"/>
            <w:vAlign w:val="center"/>
          </w:tcPr>
          <w:p w14:paraId="5A41CF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棉氨健康布</w:t>
            </w:r>
          </w:p>
        </w:tc>
        <w:tc>
          <w:tcPr>
            <w:tcW w:w="27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E5CAC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纤维含量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棉55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687E331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2、聚酯纤维40%</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2497437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3、氨纶：5%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27DF73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4、织物单位面积质量＞</w:t>
            </w: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10g</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5F18BE7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5、无异味；</w:t>
            </w:r>
          </w:p>
          <w:p w14:paraId="311E87E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6、甲醛含量≤75mg/kg；</w:t>
            </w:r>
          </w:p>
          <w:p w14:paraId="0F96781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7、PH值4.0~8.5；</w:t>
            </w:r>
          </w:p>
          <w:p w14:paraId="22FD39B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8、可分解致癌芳香胺染料：未检出；</w:t>
            </w:r>
          </w:p>
          <w:p w14:paraId="25C4124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9、耐水色牢度≥3-4级；</w:t>
            </w:r>
          </w:p>
          <w:p w14:paraId="3DB3247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10、耐汗渍色牢度≥3-4级；</w:t>
            </w:r>
          </w:p>
          <w:p w14:paraId="3358A5E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11、耐干摩擦色牢度≥3-4级；</w:t>
            </w:r>
          </w:p>
          <w:p w14:paraId="22E80CE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12、耐湿摩擦色牢度≥3级；</w:t>
            </w:r>
          </w:p>
          <w:p w14:paraId="16985A1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13、耐皂洗色牢度≥3-4级；</w:t>
            </w:r>
          </w:p>
          <w:p w14:paraId="43FC31E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14、耐光色牢度≥3级；</w:t>
            </w:r>
          </w:p>
          <w:p w14:paraId="3D96170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15、起球≥3-4级；</w:t>
            </w:r>
          </w:p>
          <w:p w14:paraId="6F0293C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16、内里面料：满天星；</w:t>
            </w:r>
          </w:p>
          <w:p w14:paraId="7ACD8B03">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纤维含量：100%聚酯纤维；</w:t>
            </w:r>
          </w:p>
          <w:p w14:paraId="26482185">
            <w:pPr>
              <w:pStyle w:val="9"/>
              <w:keepNext w:val="0"/>
              <w:keepLines w:val="0"/>
              <w:pageBreakBefore w:val="0"/>
              <w:widowControl w:val="0"/>
              <w:numPr>
                <w:ilvl w:val="0"/>
                <w:numId w:val="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拉链（单头）：尼龙</w:t>
            </w:r>
            <w:r>
              <w:rPr>
                <w:rFonts w:hint="eastAsia" w:ascii="宋体" w:hAnsi="宋体" w:eastAsia="宋体" w:cs="宋体"/>
                <w:color w:val="000000" w:themeColor="text1"/>
                <w:sz w:val="24"/>
                <w:szCs w:val="24"/>
                <w:highlight w:val="none"/>
                <w:lang w:val="en-US" w:eastAsia="zh-CN"/>
                <w14:textFill>
                  <w14:solidFill>
                    <w14:schemeClr w14:val="tx1"/>
                  </w14:solidFill>
                </w14:textFill>
              </w:rPr>
              <w:t>拉链；</w:t>
            </w:r>
          </w:p>
          <w:p w14:paraId="6D93FE62">
            <w:pPr>
              <w:pStyle w:val="9"/>
              <w:keepNext w:val="0"/>
              <w:keepLines w:val="0"/>
              <w:pageBreakBefore w:val="0"/>
              <w:widowControl w:val="0"/>
              <w:numPr>
                <w:ilvl w:val="0"/>
                <w:numId w:val="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反光材料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玻璃微珠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303FAF7">
            <w:pPr>
              <w:pStyle w:val="10"/>
              <w:numPr>
                <w:ilvl w:val="0"/>
                <w:numId w:val="1"/>
              </w:numPr>
              <w:ind w:left="0" w:leftChars="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纱线线密度：18tex+5.0tex+9.0tex</w:t>
            </w:r>
          </w:p>
        </w:tc>
        <w:tc>
          <w:tcPr>
            <w:tcW w:w="930" w:type="dxa"/>
            <w:vMerge w:val="continue"/>
            <w:tcBorders>
              <w:left w:val="single" w:color="auto" w:sz="4" w:space="0"/>
            </w:tcBorders>
            <w:noWrap w:val="0"/>
            <w:vAlign w:val="center"/>
          </w:tcPr>
          <w:p w14:paraId="6F9B7A54">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p>
        </w:tc>
        <w:tc>
          <w:tcPr>
            <w:tcW w:w="856" w:type="dxa"/>
            <w:tcBorders>
              <w:left w:val="single" w:color="auto" w:sz="4" w:space="0"/>
            </w:tcBorders>
            <w:noWrap w:val="0"/>
            <w:vAlign w:val="center"/>
          </w:tcPr>
          <w:p w14:paraId="2FEA409A">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60</w:t>
            </w:r>
          </w:p>
        </w:tc>
      </w:tr>
      <w:tr w14:paraId="4739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693" w:type="dxa"/>
            <w:tcBorders>
              <w:left w:val="single" w:color="auto" w:sz="4" w:space="0"/>
            </w:tcBorders>
            <w:noWrap w:val="0"/>
            <w:vAlign w:val="center"/>
          </w:tcPr>
          <w:p w14:paraId="696D38ED">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p>
        </w:tc>
        <w:tc>
          <w:tcPr>
            <w:tcW w:w="693" w:type="dxa"/>
            <w:vMerge w:val="continue"/>
            <w:noWrap w:val="0"/>
            <w:vAlign w:val="center"/>
          </w:tcPr>
          <w:p w14:paraId="55E7851A">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p>
        </w:tc>
        <w:tc>
          <w:tcPr>
            <w:tcW w:w="930" w:type="dxa"/>
            <w:vMerge w:val="continue"/>
            <w:noWrap w:val="0"/>
            <w:vAlign w:val="center"/>
          </w:tcPr>
          <w:p w14:paraId="3DF0F2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tc>
        <w:tc>
          <w:tcPr>
            <w:tcW w:w="596" w:type="dxa"/>
            <w:tcBorders>
              <w:bottom w:val="single" w:color="auto" w:sz="4" w:space="0"/>
              <w:right w:val="single" w:color="auto" w:sz="4" w:space="0"/>
            </w:tcBorders>
            <w:noWrap w:val="0"/>
            <w:vAlign w:val="center"/>
          </w:tcPr>
          <w:p w14:paraId="14777D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长裤</w:t>
            </w:r>
          </w:p>
        </w:tc>
        <w:tc>
          <w:tcPr>
            <w:tcW w:w="1003" w:type="dxa"/>
            <w:tcBorders>
              <w:left w:val="single" w:color="auto" w:sz="4" w:space="0"/>
              <w:right w:val="single" w:color="auto" w:sz="4" w:space="0"/>
            </w:tcBorders>
            <w:noWrap w:val="0"/>
            <w:vAlign w:val="center"/>
          </w:tcPr>
          <w:p w14:paraId="5BA228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棉氨健康布</w:t>
            </w:r>
          </w:p>
        </w:tc>
        <w:tc>
          <w:tcPr>
            <w:tcW w:w="2705"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7192E3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纤维含量</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棉55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13DC526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2、聚酯纤维40%；</w:t>
            </w:r>
          </w:p>
          <w:p w14:paraId="6163BA6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3、氨纶：5%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4C75307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4、织物单位面积质量＞</w:t>
            </w: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10g</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6EEA6EB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5、甲醛含量≤75mg/kg；</w:t>
            </w:r>
          </w:p>
          <w:p w14:paraId="7E6CC5C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6、PH值4.0~8.5；</w:t>
            </w:r>
          </w:p>
          <w:p w14:paraId="27D30D9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7、可分解致癌芳香胺染料：未检出；</w:t>
            </w:r>
          </w:p>
          <w:p w14:paraId="7DAED99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8、耐水色牢度≥3-4级；</w:t>
            </w:r>
          </w:p>
          <w:p w14:paraId="480BAA7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9、耐汗渍色牢度≥3-4级；</w:t>
            </w:r>
          </w:p>
          <w:p w14:paraId="4D41654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10、耐干摩擦色牢度≥3-4级；</w:t>
            </w:r>
          </w:p>
          <w:p w14:paraId="5F95C95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11、耐湿摩擦色牢度≥3级；</w:t>
            </w:r>
          </w:p>
          <w:p w14:paraId="646EF53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12、耐皂洗色牢度≥3-4级；</w:t>
            </w:r>
          </w:p>
          <w:p w14:paraId="48E1F6F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13、耐光色牢度≥3级；</w:t>
            </w:r>
          </w:p>
          <w:p w14:paraId="74E5E9E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14、起球≥3-4级。</w:t>
            </w:r>
          </w:p>
          <w:p w14:paraId="070DB8B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15、纱线线密度：22tex+9.0tex+7tex</w:t>
            </w:r>
          </w:p>
        </w:tc>
        <w:tc>
          <w:tcPr>
            <w:tcW w:w="930" w:type="dxa"/>
            <w:tcBorders>
              <w:left w:val="single" w:color="auto" w:sz="4" w:space="0"/>
            </w:tcBorders>
            <w:noWrap w:val="0"/>
            <w:vAlign w:val="center"/>
          </w:tcPr>
          <w:p w14:paraId="61B020FE">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常规尺寸</w:t>
            </w:r>
          </w:p>
        </w:tc>
        <w:tc>
          <w:tcPr>
            <w:tcW w:w="856" w:type="dxa"/>
            <w:tcBorders>
              <w:left w:val="single" w:color="auto" w:sz="4" w:space="0"/>
            </w:tcBorders>
            <w:noWrap w:val="0"/>
            <w:vAlign w:val="center"/>
          </w:tcPr>
          <w:p w14:paraId="67CCC6EB">
            <w:pPr>
              <w:keepNext w:val="0"/>
              <w:keepLines w:val="0"/>
              <w:pageBreakBefore w:val="0"/>
              <w:widowControl w:val="0"/>
              <w:tabs>
                <w:tab w:val="left" w:pos="6930"/>
              </w:tabs>
              <w:kinsoku/>
              <w:wordWrap/>
              <w:overflowPunct/>
              <w:topLinePunct w:val="0"/>
              <w:autoSpaceDE/>
              <w:autoSpaceDN/>
              <w:bidi w:val="0"/>
              <w:spacing w:line="40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60</w:t>
            </w:r>
          </w:p>
        </w:tc>
      </w:tr>
      <w:bookmarkEnd w:id="1"/>
    </w:tbl>
    <w:p w14:paraId="411F520E">
      <w:pPr>
        <w:numPr>
          <w:ilvl w:val="0"/>
          <w:numId w:val="0"/>
        </w:numPr>
        <w:spacing w:line="500" w:lineRule="exact"/>
        <w:jc w:val="both"/>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注：</w:t>
      </w:r>
    </w:p>
    <w:p w14:paraId="541B48F5">
      <w:pPr>
        <w:numPr>
          <w:ilvl w:val="0"/>
          <w:numId w:val="2"/>
        </w:numPr>
        <w:spacing w:line="500" w:lineRule="exact"/>
        <w:jc w:val="both"/>
        <w:outlineLvl w:val="9"/>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highlight w:val="none"/>
          <w:lang w:val="en-US" w:eastAsia="zh-CN"/>
        </w:rPr>
        <w:t>以</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上技术参数规格及要求中关于面料成</w:t>
      </w:r>
      <w:r>
        <w:rPr>
          <w:rFonts w:hint="eastAsia" w:ascii="宋体" w:hAnsi="宋体" w:eastAsia="宋体" w:cs="宋体"/>
          <w:b w:val="0"/>
          <w:bCs w:val="0"/>
          <w:color w:val="000000" w:themeColor="text1"/>
          <w:spacing w:val="-5"/>
          <w:sz w:val="24"/>
          <w:szCs w:val="24"/>
          <w:highlight w:val="none"/>
          <w:lang w:eastAsia="zh-CN"/>
          <w14:textFill>
            <w14:solidFill>
              <w14:schemeClr w14:val="tx1"/>
            </w14:solidFill>
          </w14:textFill>
        </w:rPr>
        <w:t>分</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等</w:t>
      </w:r>
      <w:r>
        <w:rPr>
          <w:rFonts w:hint="eastAsia" w:ascii="宋体" w:hAnsi="宋体" w:eastAsia="宋体" w:cs="宋体"/>
          <w:b w:val="0"/>
          <w:bCs w:val="0"/>
          <w:color w:val="auto"/>
          <w:kern w:val="0"/>
          <w:sz w:val="24"/>
          <w:highlight w:val="none"/>
          <w:lang w:val="en-US" w:eastAsia="zh-CN"/>
        </w:rPr>
        <w:t>要求表述为固定数值的允许偏离</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cs="宋体"/>
          <w:b w:val="0"/>
          <w:bCs w:val="0"/>
          <w:color w:val="auto"/>
          <w:kern w:val="0"/>
          <w:sz w:val="24"/>
          <w:szCs w:val="24"/>
          <w:highlight w:val="none"/>
          <w:lang w:val="en-US" w:eastAsia="zh-CN"/>
        </w:rPr>
        <w:t>；</w:t>
      </w:r>
    </w:p>
    <w:p w14:paraId="19512357">
      <w:pPr>
        <w:numPr>
          <w:ilvl w:val="0"/>
          <w:numId w:val="2"/>
        </w:numPr>
        <w:spacing w:line="500" w:lineRule="exact"/>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实际校服数量以学校提供的实际征订数量为准。</w:t>
      </w:r>
    </w:p>
    <w:p w14:paraId="273F3C38">
      <w:pPr>
        <w:spacing w:line="240" w:lineRule="auto"/>
        <w:rPr>
          <w:rFonts w:hint="eastAsia" w:ascii="宋体" w:hAnsi="宋体" w:eastAsia="宋体" w:cs="宋体"/>
          <w:b w:val="0"/>
          <w:bCs/>
          <w:color w:val="auto"/>
          <w:sz w:val="24"/>
          <w:szCs w:val="24"/>
          <w:highlight w:val="none"/>
          <w:lang w:val="en-US" w:eastAsia="zh-CN" w:bidi="ar-SA"/>
        </w:rPr>
      </w:pPr>
      <w:r>
        <w:rPr>
          <w:rFonts w:hint="eastAsia" w:ascii="宋体" w:hAnsi="宋体" w:cs="宋体"/>
          <w:b/>
          <w:bCs w:val="0"/>
          <w:color w:val="auto"/>
          <w:sz w:val="24"/>
          <w:szCs w:val="24"/>
          <w:highlight w:val="none"/>
          <w:lang w:val="en-US" w:eastAsia="zh-CN" w:bidi="ar-SA"/>
        </w:rPr>
        <w:t>★2.</w:t>
      </w:r>
      <w:r>
        <w:rPr>
          <w:rFonts w:hint="eastAsia" w:ascii="宋体" w:hAnsi="宋体" w:eastAsia="宋体" w:cs="宋体"/>
          <w:b/>
          <w:bCs w:val="0"/>
          <w:color w:val="auto"/>
          <w:sz w:val="24"/>
          <w:szCs w:val="24"/>
          <w:highlight w:val="none"/>
          <w:lang w:val="en-US" w:eastAsia="zh-CN" w:bidi="ar-SA"/>
        </w:rPr>
        <w:t>样衣具体规格参数要求</w:t>
      </w:r>
    </w:p>
    <w:tbl>
      <w:tblPr>
        <w:tblStyle w:val="1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1"/>
        <w:gridCol w:w="3176"/>
        <w:gridCol w:w="1927"/>
        <w:gridCol w:w="1310"/>
      </w:tblGrid>
      <w:tr w14:paraId="2641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16" w:type="dxa"/>
            <w:vAlign w:val="center"/>
          </w:tcPr>
          <w:p w14:paraId="385D0391">
            <w:pPr>
              <w:pStyle w:val="15"/>
              <w:adjustRightInd w:val="0"/>
              <w:snapToGrid w:val="0"/>
              <w:spacing w:before="0" w:beforeAutospacing="0" w:after="0" w:afterAutospacing="0" w:line="400" w:lineRule="exact"/>
              <w:jc w:val="center"/>
              <w:rPr>
                <w:rFonts w:hint="eastAsia" w:ascii="宋体" w:hAnsi="宋体" w:eastAsia="宋体" w:cs="宋体"/>
                <w:b/>
                <w:sz w:val="24"/>
                <w:szCs w:val="24"/>
              </w:rPr>
            </w:pPr>
            <w:r>
              <w:rPr>
                <w:rFonts w:hint="eastAsia" w:ascii="宋体" w:hAnsi="宋体" w:eastAsia="宋体" w:cs="宋体"/>
                <w:b/>
                <w:sz w:val="24"/>
                <w:szCs w:val="24"/>
              </w:rPr>
              <w:t>品种</w:t>
            </w:r>
          </w:p>
        </w:tc>
        <w:tc>
          <w:tcPr>
            <w:tcW w:w="1731" w:type="dxa"/>
            <w:vAlign w:val="center"/>
          </w:tcPr>
          <w:p w14:paraId="2845B0BB">
            <w:pPr>
              <w:pStyle w:val="15"/>
              <w:adjustRightInd w:val="0"/>
              <w:snapToGrid w:val="0"/>
              <w:spacing w:before="0" w:beforeAutospacing="0" w:after="0" w:afterAutospacing="0" w:line="400" w:lineRule="exact"/>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3176" w:type="dxa"/>
            <w:vAlign w:val="center"/>
          </w:tcPr>
          <w:p w14:paraId="082CE1EF">
            <w:pPr>
              <w:pStyle w:val="15"/>
              <w:adjustRightInd w:val="0"/>
              <w:snapToGrid w:val="0"/>
              <w:spacing w:before="0" w:beforeAutospacing="0" w:after="0" w:afterAutospacing="0" w:line="400" w:lineRule="exact"/>
              <w:jc w:val="center"/>
              <w:rPr>
                <w:rFonts w:hint="eastAsia" w:ascii="宋体" w:hAnsi="宋体" w:eastAsia="宋体" w:cs="宋体"/>
                <w:b/>
                <w:sz w:val="24"/>
                <w:szCs w:val="24"/>
              </w:rPr>
            </w:pPr>
            <w:r>
              <w:rPr>
                <w:rFonts w:hint="eastAsia" w:ascii="宋体" w:hAnsi="宋体" w:eastAsia="宋体" w:cs="宋体"/>
                <w:b/>
                <w:sz w:val="24"/>
                <w:szCs w:val="24"/>
              </w:rPr>
              <w:t>规格</w:t>
            </w:r>
          </w:p>
        </w:tc>
        <w:tc>
          <w:tcPr>
            <w:tcW w:w="1927" w:type="dxa"/>
            <w:vAlign w:val="center"/>
          </w:tcPr>
          <w:p w14:paraId="68EF125C">
            <w:pPr>
              <w:pStyle w:val="15"/>
              <w:adjustRightInd w:val="0"/>
              <w:snapToGrid w:val="0"/>
              <w:spacing w:before="0" w:beforeAutospacing="0" w:after="0" w:afterAutospacing="0" w:line="400" w:lineRule="exact"/>
              <w:jc w:val="center"/>
              <w:rPr>
                <w:rFonts w:hint="eastAsia" w:ascii="宋体" w:hAnsi="宋体" w:eastAsia="宋体" w:cs="宋体"/>
                <w:b/>
                <w:sz w:val="24"/>
                <w:szCs w:val="24"/>
              </w:rPr>
            </w:pPr>
            <w:r>
              <w:rPr>
                <w:rFonts w:hint="eastAsia" w:ascii="宋体" w:hAnsi="宋体" w:eastAsia="宋体" w:cs="宋体"/>
                <w:b/>
                <w:sz w:val="24"/>
                <w:szCs w:val="24"/>
              </w:rPr>
              <w:t>成份</w:t>
            </w:r>
          </w:p>
        </w:tc>
        <w:tc>
          <w:tcPr>
            <w:tcW w:w="1310" w:type="dxa"/>
            <w:vAlign w:val="center"/>
          </w:tcPr>
          <w:p w14:paraId="5E3D64C1">
            <w:pPr>
              <w:pStyle w:val="15"/>
              <w:adjustRightInd w:val="0"/>
              <w:snapToGrid w:val="0"/>
              <w:spacing w:before="0" w:beforeAutospacing="0" w:after="0" w:afterAutospacing="0" w:line="40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740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16" w:type="dxa"/>
            <w:vMerge w:val="restart"/>
            <w:vAlign w:val="center"/>
          </w:tcPr>
          <w:p w14:paraId="1CF926E5">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夏季运动装</w:t>
            </w:r>
          </w:p>
        </w:tc>
        <w:tc>
          <w:tcPr>
            <w:tcW w:w="1731" w:type="dxa"/>
            <w:vAlign w:val="center"/>
          </w:tcPr>
          <w:p w14:paraId="5364EB85">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保险带</w:t>
            </w:r>
          </w:p>
        </w:tc>
        <w:tc>
          <w:tcPr>
            <w:tcW w:w="3176" w:type="dxa"/>
            <w:vAlign w:val="center"/>
          </w:tcPr>
          <w:p w14:paraId="2DE962CD">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长：130CM(16锭包芯）（±3CM）</w:t>
            </w:r>
          </w:p>
        </w:tc>
        <w:tc>
          <w:tcPr>
            <w:tcW w:w="1927" w:type="dxa"/>
            <w:vAlign w:val="center"/>
          </w:tcPr>
          <w:p w14:paraId="1DA73D2E">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100%聚酯纤维</w:t>
            </w:r>
          </w:p>
        </w:tc>
        <w:tc>
          <w:tcPr>
            <w:tcW w:w="1310" w:type="dxa"/>
            <w:vAlign w:val="center"/>
          </w:tcPr>
          <w:p w14:paraId="44E72996">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长裤用</w:t>
            </w:r>
          </w:p>
        </w:tc>
      </w:tr>
      <w:tr w14:paraId="614B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016" w:type="dxa"/>
            <w:vMerge w:val="continue"/>
            <w:vAlign w:val="center"/>
          </w:tcPr>
          <w:p w14:paraId="50ED4C17">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p>
        </w:tc>
        <w:tc>
          <w:tcPr>
            <w:tcW w:w="1731" w:type="dxa"/>
            <w:vAlign w:val="center"/>
          </w:tcPr>
          <w:p w14:paraId="68E90C1A">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松紧带</w:t>
            </w:r>
          </w:p>
        </w:tc>
        <w:tc>
          <w:tcPr>
            <w:tcW w:w="3176" w:type="dxa"/>
            <w:vAlign w:val="center"/>
          </w:tcPr>
          <w:p w14:paraId="0A2E0106">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宽≥4cm，厚≥0.14cm，≥25条松紧线</w:t>
            </w:r>
          </w:p>
        </w:tc>
        <w:tc>
          <w:tcPr>
            <w:tcW w:w="1927" w:type="dxa"/>
            <w:vAlign w:val="center"/>
          </w:tcPr>
          <w:p w14:paraId="67A72C29">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20%橡胶丝、80%涤纶低弹丝</w:t>
            </w:r>
          </w:p>
        </w:tc>
        <w:tc>
          <w:tcPr>
            <w:tcW w:w="1310" w:type="dxa"/>
            <w:vAlign w:val="center"/>
          </w:tcPr>
          <w:p w14:paraId="66E60AB7">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长裤用</w:t>
            </w:r>
          </w:p>
        </w:tc>
      </w:tr>
      <w:tr w14:paraId="0AED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16" w:type="dxa"/>
            <w:vMerge w:val="continue"/>
            <w:vAlign w:val="center"/>
          </w:tcPr>
          <w:p w14:paraId="60EC9BD5">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p>
        </w:tc>
        <w:tc>
          <w:tcPr>
            <w:tcW w:w="1731" w:type="dxa"/>
            <w:vAlign w:val="center"/>
          </w:tcPr>
          <w:p w14:paraId="28D1DDAF">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纽扣</w:t>
            </w:r>
          </w:p>
        </w:tc>
        <w:tc>
          <w:tcPr>
            <w:tcW w:w="3176" w:type="dxa"/>
            <w:vAlign w:val="center"/>
          </w:tcPr>
          <w:p w14:paraId="4B73B806">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12#四眼平面扣</w:t>
            </w:r>
          </w:p>
        </w:tc>
        <w:tc>
          <w:tcPr>
            <w:tcW w:w="1927" w:type="dxa"/>
            <w:vAlign w:val="center"/>
          </w:tcPr>
          <w:p w14:paraId="2FD62296">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树脂</w:t>
            </w:r>
          </w:p>
        </w:tc>
        <w:tc>
          <w:tcPr>
            <w:tcW w:w="1310" w:type="dxa"/>
            <w:vAlign w:val="center"/>
          </w:tcPr>
          <w:p w14:paraId="02506BD3">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上衣用</w:t>
            </w:r>
          </w:p>
        </w:tc>
      </w:tr>
      <w:tr w14:paraId="1F10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6" w:type="dxa"/>
            <w:vMerge w:val="restart"/>
            <w:vAlign w:val="center"/>
          </w:tcPr>
          <w:p w14:paraId="4F174572">
            <w:pPr>
              <w:tabs>
                <w:tab w:val="left" w:pos="650"/>
                <w:tab w:val="center" w:pos="1416"/>
              </w:tabs>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春秋</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运动</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装</w:t>
            </w:r>
          </w:p>
        </w:tc>
        <w:tc>
          <w:tcPr>
            <w:tcW w:w="1731" w:type="dxa"/>
            <w:vAlign w:val="center"/>
          </w:tcPr>
          <w:p w14:paraId="11044349">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拉链</w:t>
            </w:r>
          </w:p>
        </w:tc>
        <w:tc>
          <w:tcPr>
            <w:tcW w:w="3176" w:type="dxa"/>
            <w:vAlign w:val="center"/>
          </w:tcPr>
          <w:p w14:paraId="4EC892A4">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5#开口</w:t>
            </w:r>
          </w:p>
        </w:tc>
        <w:tc>
          <w:tcPr>
            <w:tcW w:w="1927" w:type="dxa"/>
            <w:vAlign w:val="center"/>
          </w:tcPr>
          <w:p w14:paraId="71FBD457">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树脂</w:t>
            </w:r>
          </w:p>
        </w:tc>
        <w:tc>
          <w:tcPr>
            <w:tcW w:w="1310" w:type="dxa"/>
            <w:vAlign w:val="center"/>
          </w:tcPr>
          <w:p w14:paraId="5138F07E">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运动衣用</w:t>
            </w:r>
          </w:p>
        </w:tc>
      </w:tr>
      <w:tr w14:paraId="625A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016" w:type="dxa"/>
            <w:vMerge w:val="continue"/>
            <w:vAlign w:val="center"/>
          </w:tcPr>
          <w:p w14:paraId="5CE3EEDD">
            <w:pPr>
              <w:adjustRightInd w:val="0"/>
              <w:snapToGrid w:val="0"/>
              <w:spacing w:line="400" w:lineRule="exact"/>
              <w:jc w:val="center"/>
              <w:rPr>
                <w:rFonts w:hint="eastAsia" w:ascii="宋体" w:hAnsi="宋体" w:eastAsia="宋体" w:cs="宋体"/>
                <w:b w:val="0"/>
                <w:bCs w:val="0"/>
                <w:color w:val="auto"/>
                <w:kern w:val="0"/>
                <w:sz w:val="24"/>
                <w:szCs w:val="24"/>
                <w:highlight w:val="yellow"/>
                <w:lang w:val="en-US" w:eastAsia="zh-Hans"/>
              </w:rPr>
            </w:pPr>
          </w:p>
        </w:tc>
        <w:tc>
          <w:tcPr>
            <w:tcW w:w="1731" w:type="dxa"/>
            <w:vAlign w:val="center"/>
          </w:tcPr>
          <w:p w14:paraId="6EBC72E4">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拉链头</w:t>
            </w:r>
          </w:p>
        </w:tc>
        <w:tc>
          <w:tcPr>
            <w:tcW w:w="3176" w:type="dxa"/>
            <w:vAlign w:val="center"/>
          </w:tcPr>
          <w:p w14:paraId="643360A1">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5#</w:t>
            </w:r>
          </w:p>
        </w:tc>
        <w:tc>
          <w:tcPr>
            <w:tcW w:w="1927" w:type="dxa"/>
            <w:vAlign w:val="center"/>
          </w:tcPr>
          <w:p w14:paraId="4C0F3F6C">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锌合金</w:t>
            </w:r>
          </w:p>
        </w:tc>
        <w:tc>
          <w:tcPr>
            <w:tcW w:w="1310" w:type="dxa"/>
            <w:vAlign w:val="center"/>
          </w:tcPr>
          <w:p w14:paraId="30C32C4F">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运动衣用</w:t>
            </w:r>
          </w:p>
        </w:tc>
      </w:tr>
      <w:tr w14:paraId="5619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016" w:type="dxa"/>
            <w:vMerge w:val="continue"/>
            <w:vAlign w:val="center"/>
          </w:tcPr>
          <w:p w14:paraId="41BDAB0E">
            <w:pPr>
              <w:adjustRightInd w:val="0"/>
              <w:snapToGrid w:val="0"/>
              <w:spacing w:line="400" w:lineRule="exact"/>
              <w:jc w:val="center"/>
              <w:rPr>
                <w:rFonts w:hint="eastAsia" w:ascii="宋体" w:hAnsi="宋体" w:eastAsia="宋体" w:cs="宋体"/>
                <w:b w:val="0"/>
                <w:bCs w:val="0"/>
                <w:color w:val="auto"/>
                <w:kern w:val="0"/>
                <w:sz w:val="24"/>
                <w:szCs w:val="24"/>
                <w:highlight w:val="yellow"/>
                <w:lang w:val="en-US" w:eastAsia="zh-Hans"/>
              </w:rPr>
            </w:pPr>
          </w:p>
        </w:tc>
        <w:tc>
          <w:tcPr>
            <w:tcW w:w="1731" w:type="dxa"/>
            <w:vAlign w:val="center"/>
          </w:tcPr>
          <w:p w14:paraId="7BFD8184">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保险带</w:t>
            </w:r>
          </w:p>
        </w:tc>
        <w:tc>
          <w:tcPr>
            <w:tcW w:w="3176" w:type="dxa"/>
            <w:vAlign w:val="center"/>
          </w:tcPr>
          <w:p w14:paraId="7C9F9CE1">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长：130cm(16锭包芯)（±3CM）</w:t>
            </w:r>
          </w:p>
        </w:tc>
        <w:tc>
          <w:tcPr>
            <w:tcW w:w="1927" w:type="dxa"/>
            <w:vAlign w:val="center"/>
          </w:tcPr>
          <w:p w14:paraId="1E969B12">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100%聚酯纤维</w:t>
            </w:r>
          </w:p>
        </w:tc>
        <w:tc>
          <w:tcPr>
            <w:tcW w:w="1310" w:type="dxa"/>
            <w:vAlign w:val="center"/>
          </w:tcPr>
          <w:p w14:paraId="70F725A2">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运动裤用</w:t>
            </w:r>
          </w:p>
        </w:tc>
      </w:tr>
      <w:tr w14:paraId="1F9D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16" w:type="dxa"/>
            <w:vMerge w:val="continue"/>
            <w:vAlign w:val="center"/>
          </w:tcPr>
          <w:p w14:paraId="36188F66">
            <w:pPr>
              <w:adjustRightInd w:val="0"/>
              <w:snapToGrid w:val="0"/>
              <w:spacing w:line="400" w:lineRule="exact"/>
              <w:jc w:val="center"/>
              <w:rPr>
                <w:rFonts w:hint="eastAsia" w:ascii="宋体" w:hAnsi="宋体" w:eastAsia="宋体" w:cs="宋体"/>
                <w:b w:val="0"/>
                <w:bCs w:val="0"/>
                <w:color w:val="auto"/>
                <w:kern w:val="0"/>
                <w:sz w:val="24"/>
                <w:szCs w:val="24"/>
                <w:highlight w:val="yellow"/>
                <w:lang w:val="en-US" w:eastAsia="zh-Hans"/>
              </w:rPr>
            </w:pPr>
          </w:p>
        </w:tc>
        <w:tc>
          <w:tcPr>
            <w:tcW w:w="1731" w:type="dxa"/>
            <w:vAlign w:val="center"/>
          </w:tcPr>
          <w:p w14:paraId="34A499F8">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松紧带</w:t>
            </w:r>
          </w:p>
        </w:tc>
        <w:tc>
          <w:tcPr>
            <w:tcW w:w="3176" w:type="dxa"/>
            <w:vAlign w:val="center"/>
          </w:tcPr>
          <w:p w14:paraId="4FBF0732">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宽≥4cm，厚≥0.14cm，≥25条松紧线</w:t>
            </w:r>
          </w:p>
        </w:tc>
        <w:tc>
          <w:tcPr>
            <w:tcW w:w="1927" w:type="dxa"/>
            <w:vAlign w:val="center"/>
          </w:tcPr>
          <w:p w14:paraId="607EC26E">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20%橡胶丝、80%涤纶低弹丝</w:t>
            </w:r>
          </w:p>
        </w:tc>
        <w:tc>
          <w:tcPr>
            <w:tcW w:w="1310" w:type="dxa"/>
            <w:vAlign w:val="center"/>
          </w:tcPr>
          <w:p w14:paraId="58A76693">
            <w:pPr>
              <w:adjustRightInd w:val="0"/>
              <w:snapToGrid w:val="0"/>
              <w:spacing w:line="400" w:lineRule="exact"/>
              <w:jc w:val="center"/>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运动裤用</w:t>
            </w:r>
          </w:p>
        </w:tc>
      </w:tr>
      <w:tr w14:paraId="4B6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016" w:type="dxa"/>
            <w:vMerge w:val="restart"/>
            <w:vAlign w:val="center"/>
          </w:tcPr>
          <w:p w14:paraId="08485C79">
            <w:pPr>
              <w:adjustRightInd w:val="0"/>
              <w:snapToGrid w:val="0"/>
              <w:spacing w:line="400" w:lineRule="exact"/>
              <w:jc w:val="center"/>
              <w:rPr>
                <w:rFonts w:hint="eastAsia" w:ascii="宋体" w:hAnsi="宋体" w:eastAsia="宋体" w:cs="宋体"/>
                <w:b w:val="0"/>
                <w:bCs w:val="0"/>
                <w:color w:val="auto"/>
                <w:kern w:val="0"/>
                <w:sz w:val="24"/>
                <w:szCs w:val="24"/>
                <w:highlight w:val="yellow"/>
                <w:lang w:val="en-US" w:eastAsia="zh-CN"/>
              </w:rPr>
            </w:pPr>
            <w:r>
              <w:rPr>
                <w:rFonts w:hint="eastAsia" w:ascii="宋体" w:hAnsi="宋体" w:eastAsia="宋体" w:cs="宋体"/>
                <w:b w:val="0"/>
                <w:bCs w:val="0"/>
                <w:color w:val="auto"/>
                <w:kern w:val="0"/>
                <w:sz w:val="24"/>
                <w:szCs w:val="24"/>
                <w:highlight w:val="none"/>
                <w:lang w:val="en-US" w:eastAsia="zh-CN"/>
              </w:rPr>
              <w:t>夏季运动装/春秋运动装</w:t>
            </w:r>
          </w:p>
        </w:tc>
        <w:tc>
          <w:tcPr>
            <w:tcW w:w="1731" w:type="dxa"/>
            <w:vAlign w:val="center"/>
          </w:tcPr>
          <w:p w14:paraId="34086144">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罗纹</w:t>
            </w:r>
          </w:p>
        </w:tc>
        <w:tc>
          <w:tcPr>
            <w:tcW w:w="3176" w:type="dxa"/>
            <w:vAlign w:val="center"/>
          </w:tcPr>
          <w:p w14:paraId="1E4DB95C">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≥16针</w:t>
            </w:r>
          </w:p>
        </w:tc>
        <w:tc>
          <w:tcPr>
            <w:tcW w:w="1927" w:type="dxa"/>
            <w:vAlign w:val="center"/>
          </w:tcPr>
          <w:p w14:paraId="144B0389">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聚酯纤维：≤98%，氨纶：≥2%</w:t>
            </w:r>
          </w:p>
        </w:tc>
        <w:tc>
          <w:tcPr>
            <w:tcW w:w="1310" w:type="dxa"/>
            <w:vAlign w:val="center"/>
          </w:tcPr>
          <w:p w14:paraId="5475F729">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夏装、</w:t>
            </w:r>
            <w:r>
              <w:rPr>
                <w:rFonts w:hint="eastAsia" w:ascii="宋体" w:hAnsi="宋体" w:eastAsia="宋体" w:cs="宋体"/>
                <w:b w:val="0"/>
                <w:bCs w:val="0"/>
                <w:color w:val="auto"/>
                <w:kern w:val="0"/>
                <w:sz w:val="24"/>
                <w:szCs w:val="24"/>
                <w:highlight w:val="none"/>
                <w:lang w:val="en-US" w:eastAsia="zh-CN"/>
              </w:rPr>
              <w:t>春秋运动用</w:t>
            </w:r>
          </w:p>
        </w:tc>
      </w:tr>
      <w:tr w14:paraId="1B24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016" w:type="dxa"/>
            <w:vMerge w:val="continue"/>
            <w:vAlign w:val="center"/>
          </w:tcPr>
          <w:p w14:paraId="001DFA78">
            <w:pPr>
              <w:adjustRightInd w:val="0"/>
              <w:snapToGrid w:val="0"/>
              <w:spacing w:line="400" w:lineRule="exact"/>
              <w:jc w:val="center"/>
              <w:rPr>
                <w:rFonts w:hint="eastAsia" w:ascii="宋体" w:hAnsi="宋体" w:eastAsia="宋体" w:cs="宋体"/>
                <w:b w:val="0"/>
                <w:bCs w:val="0"/>
                <w:color w:val="auto"/>
                <w:kern w:val="0"/>
                <w:sz w:val="24"/>
                <w:szCs w:val="24"/>
                <w:highlight w:val="yellow"/>
                <w:lang w:val="en-US" w:eastAsia="zh-Hans"/>
              </w:rPr>
            </w:pPr>
          </w:p>
        </w:tc>
        <w:tc>
          <w:tcPr>
            <w:tcW w:w="1731" w:type="dxa"/>
            <w:vAlign w:val="center"/>
          </w:tcPr>
          <w:p w14:paraId="3CF3A509">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缝纫线</w:t>
            </w:r>
          </w:p>
        </w:tc>
        <w:tc>
          <w:tcPr>
            <w:tcW w:w="3176" w:type="dxa"/>
            <w:vAlign w:val="center"/>
          </w:tcPr>
          <w:p w14:paraId="584BB881">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402#</w:t>
            </w:r>
          </w:p>
        </w:tc>
        <w:tc>
          <w:tcPr>
            <w:tcW w:w="1927" w:type="dxa"/>
            <w:vAlign w:val="center"/>
          </w:tcPr>
          <w:p w14:paraId="2976A4C2">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100%聚酯纤维</w:t>
            </w:r>
          </w:p>
        </w:tc>
        <w:tc>
          <w:tcPr>
            <w:tcW w:w="1310" w:type="dxa"/>
            <w:vAlign w:val="center"/>
          </w:tcPr>
          <w:p w14:paraId="73D7DF0B">
            <w:pPr>
              <w:adjustRightInd w:val="0"/>
              <w:snapToGrid w:val="0"/>
              <w:spacing w:line="400" w:lineRule="exact"/>
              <w:jc w:val="cente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夏装、</w:t>
            </w:r>
            <w:r>
              <w:rPr>
                <w:rFonts w:hint="eastAsia" w:ascii="宋体" w:hAnsi="宋体" w:eastAsia="宋体" w:cs="宋体"/>
                <w:b w:val="0"/>
                <w:bCs w:val="0"/>
                <w:color w:val="auto"/>
                <w:kern w:val="0"/>
                <w:sz w:val="24"/>
                <w:szCs w:val="24"/>
                <w:highlight w:val="none"/>
                <w:lang w:val="en-US" w:eastAsia="zh-CN"/>
              </w:rPr>
              <w:t>春秋运动用</w:t>
            </w:r>
          </w:p>
        </w:tc>
      </w:tr>
    </w:tbl>
    <w:p w14:paraId="3D99EF20">
      <w:pPr>
        <w:adjustRightInd w:val="0"/>
        <w:snapToGrid w:val="0"/>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bCs/>
          <w:color w:val="auto"/>
          <w:kern w:val="0"/>
          <w:sz w:val="24"/>
          <w:szCs w:val="24"/>
          <w:highlight w:val="none"/>
          <w:lang w:val="zh-CN" w:eastAsia="zh-Hans"/>
        </w:rPr>
        <w:t>★三、校服设计图样及技术参数</w:t>
      </w:r>
    </w:p>
    <w:p w14:paraId="3E9A756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1</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Hans"/>
        </w:rPr>
        <w:t>图样说明：</w:t>
      </w:r>
    </w:p>
    <w:p w14:paraId="02412DB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b w:val="0"/>
          <w:bCs w:val="0"/>
          <w:color w:val="auto"/>
          <w:kern w:val="0"/>
          <w:sz w:val="24"/>
          <w:szCs w:val="24"/>
          <w:highlight w:val="none"/>
          <w:lang w:val="en-US" w:eastAsia="zh-Hans"/>
        </w:rPr>
        <w:t>①本校服设计图样尺寸参数按170cm、身高常规体型规格设置；其他身高体型规格校服尺寸，须根据相关校服制作规范标准及量体结</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果作相应调整。</w:t>
      </w:r>
    </w:p>
    <w:p w14:paraId="234EFB1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②布料颜色（PANTONE色卡）：夏装上衣：</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白色</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--色号：11-4001TPG、</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深蓝</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--色号：19-4012TPG、夏装裤子：深蓝--色号：19-3940TPG。</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春秋运动装上衣</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白色--色号：11-4001TPG、</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裤子</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深兰色--色号：19-3924TPG。</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具体颜色以招标人</w:t>
      </w:r>
      <w:r>
        <w:rPr>
          <w:rFonts w:hint="eastAsia" w:ascii="宋体" w:hAnsi="宋体" w:eastAsia="宋体" w:cs="宋体"/>
          <w:b w:val="0"/>
          <w:bCs w:val="0"/>
          <w:color w:val="auto"/>
          <w:kern w:val="0"/>
          <w:sz w:val="24"/>
          <w:szCs w:val="24"/>
          <w:highlight w:val="none"/>
          <w:lang w:val="en-US" w:eastAsia="zh-CN"/>
        </w:rPr>
        <w:t>提供的样衣为准</w:t>
      </w:r>
    </w:p>
    <w:p w14:paraId="4CD7D2E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0"/>
          <w:sz w:val="24"/>
          <w:szCs w:val="24"/>
          <w:highlight w:val="none"/>
          <w:lang w:val="zh-CN" w:eastAsia="zh-Hans"/>
        </w:rPr>
      </w:pPr>
      <w:r>
        <w:rPr>
          <w:rFonts w:hint="eastAsia" w:ascii="宋体" w:hAnsi="宋体" w:eastAsia="宋体" w:cs="宋体"/>
          <w:b/>
          <w:bCs/>
          <w:color w:val="auto"/>
          <w:kern w:val="0"/>
          <w:sz w:val="24"/>
          <w:szCs w:val="24"/>
          <w:highlight w:val="none"/>
          <w:lang w:val="zh-CN" w:eastAsia="zh-Hans"/>
        </w:rPr>
        <w:t>2</w:t>
      </w:r>
      <w:r>
        <w:rPr>
          <w:rFonts w:hint="eastAsia" w:ascii="宋体" w:hAnsi="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zh-CN" w:eastAsia="zh-Hans"/>
        </w:rPr>
        <w:t>设计图样和技术参数</w:t>
      </w:r>
    </w:p>
    <w:p w14:paraId="06DD9F3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auto"/>
          <w:kern w:val="0"/>
          <w:sz w:val="24"/>
          <w:szCs w:val="24"/>
          <w:highlight w:val="none"/>
          <w:lang w:val="en-US" w:eastAsia="zh-Hans"/>
        </w:rPr>
        <w:t>2.1</w:t>
      </w:r>
      <w:r>
        <w:rPr>
          <w:rFonts w:hint="eastAsia" w:ascii="宋体" w:hAnsi="宋体" w:eastAsia="宋体" w:cs="宋体"/>
          <w:b/>
          <w:bCs/>
          <w:color w:val="000000" w:themeColor="text1"/>
          <w:kern w:val="0"/>
          <w:sz w:val="24"/>
          <w:szCs w:val="24"/>
          <w:highlight w:val="none"/>
          <w:lang w:val="en-US" w:eastAsia="zh-Hans"/>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夏季运动装</w:t>
      </w:r>
    </w:p>
    <w:p w14:paraId="10EC85B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夏季运动装</w:t>
      </w:r>
      <w:r>
        <w:rPr>
          <w:rFonts w:hint="eastAsia" w:ascii="宋体" w:hAnsi="宋体" w:eastAsia="宋体" w:cs="宋体"/>
          <w:b w:val="0"/>
          <w:bCs w:val="0"/>
          <w:color w:val="000000" w:themeColor="text1"/>
          <w:kern w:val="0"/>
          <w:sz w:val="24"/>
          <w:szCs w:val="24"/>
          <w:highlight w:val="none"/>
          <w:lang w:val="en-US" w:eastAsia="zh-Hans"/>
          <w14:textFill>
            <w14:solidFill>
              <w14:schemeClr w14:val="tx1"/>
            </w14:solidFill>
          </w14:textFill>
        </w:rPr>
        <w:t>设</w:t>
      </w:r>
      <w:r>
        <w:rPr>
          <w:rFonts w:hint="eastAsia" w:ascii="宋体" w:hAnsi="宋体" w:eastAsia="宋体" w:cs="宋体"/>
          <w:b w:val="0"/>
          <w:bCs w:val="0"/>
          <w:color w:val="auto"/>
          <w:kern w:val="0"/>
          <w:sz w:val="24"/>
          <w:szCs w:val="24"/>
          <w:highlight w:val="none"/>
          <w:lang w:val="en-US" w:eastAsia="zh-Hans"/>
        </w:rPr>
        <w:t>计图样</w:t>
      </w:r>
    </w:p>
    <w:p w14:paraId="4C6E0948">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sz w:val="24"/>
          <w:szCs w:val="24"/>
          <w:lang w:eastAsia="zh-CN"/>
        </w:rPr>
      </w:pPr>
    </w:p>
    <w:p w14:paraId="66BF73D8">
      <w:pPr>
        <w:adjustRightInd w:val="0"/>
        <w:snapToGrid w:val="0"/>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4651375" cy="2485390"/>
            <wp:effectExtent l="0" t="0" r="15875" b="10160"/>
            <wp:docPr id="7" name="图片 7" descr="微信图片_20260108194340_26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60108194340_26_813"/>
                    <pic:cNvPicPr>
                      <a:picLocks noChangeAspect="1"/>
                    </pic:cNvPicPr>
                  </pic:nvPicPr>
                  <pic:blipFill>
                    <a:blip r:embed="rId5"/>
                    <a:srcRect l="16998" t="19697" r="15396" b="29221"/>
                    <a:stretch>
                      <a:fillRect/>
                    </a:stretch>
                  </pic:blipFill>
                  <pic:spPr>
                    <a:xfrm>
                      <a:off x="0" y="0"/>
                      <a:ext cx="4651375" cy="2485390"/>
                    </a:xfrm>
                    <a:prstGeom prst="rect">
                      <a:avLst/>
                    </a:prstGeom>
                  </pic:spPr>
                </pic:pic>
              </a:graphicData>
            </a:graphic>
          </wp:inline>
        </w:drawing>
      </w:r>
    </w:p>
    <w:p w14:paraId="2DA72DAB">
      <w:pPr>
        <w:adjustRightInd w:val="0"/>
        <w:snapToGrid w:val="0"/>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3162935" cy="2660650"/>
            <wp:effectExtent l="0" t="0" r="18415" b="6350"/>
            <wp:docPr id="6" name="图片 6" descr="微信图片_20260108194340_27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108194340_27_813"/>
                    <pic:cNvPicPr>
                      <a:picLocks noChangeAspect="1"/>
                    </pic:cNvPicPr>
                  </pic:nvPicPr>
                  <pic:blipFill>
                    <a:blip r:embed="rId6"/>
                    <a:srcRect l="22865" t="16459" r="18576" b="13869"/>
                    <a:stretch>
                      <a:fillRect/>
                    </a:stretch>
                  </pic:blipFill>
                  <pic:spPr>
                    <a:xfrm>
                      <a:off x="0" y="0"/>
                      <a:ext cx="3162935" cy="2660650"/>
                    </a:xfrm>
                    <a:prstGeom prst="rect">
                      <a:avLst/>
                    </a:prstGeom>
                  </pic:spPr>
                </pic:pic>
              </a:graphicData>
            </a:graphic>
          </wp:inline>
        </w:drawing>
      </w:r>
      <w:r>
        <w:rPr>
          <w:rFonts w:hint="eastAsia" w:ascii="宋体" w:hAnsi="宋体" w:eastAsia="宋体" w:cs="宋体"/>
        </w:rPr>
        <w:drawing>
          <wp:inline distT="0" distB="0" distL="114300" distR="114300">
            <wp:extent cx="3596640" cy="4726940"/>
            <wp:effectExtent l="0" t="0" r="3810"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3596640" cy="4726940"/>
                    </a:xfrm>
                    <a:prstGeom prst="rect">
                      <a:avLst/>
                    </a:prstGeom>
                    <a:noFill/>
                    <a:ln>
                      <a:noFill/>
                    </a:ln>
                  </pic:spPr>
                </pic:pic>
              </a:graphicData>
            </a:graphic>
          </wp:inline>
        </w:drawing>
      </w:r>
    </w:p>
    <w:p w14:paraId="48C496C0">
      <w:pPr>
        <w:pStyle w:val="23"/>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夏季运动装</w:t>
      </w:r>
      <w:r>
        <w:rPr>
          <w:rFonts w:hint="eastAsia" w:ascii="宋体" w:hAnsi="宋体" w:eastAsia="宋体" w:cs="宋体"/>
          <w:b w:val="0"/>
          <w:bCs w:val="0"/>
          <w:color w:val="auto"/>
          <w:sz w:val="24"/>
          <w:szCs w:val="24"/>
          <w:highlight w:val="none"/>
        </w:rPr>
        <w:t>参数</w:t>
      </w:r>
    </w:p>
    <w:tbl>
      <w:tblPr>
        <w:tblStyle w:val="18"/>
        <w:tblpPr w:leftFromText="180" w:rightFromText="180" w:vertAnchor="text" w:horzAnchor="page" w:tblpX="1082" w:tblpY="309"/>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046"/>
        <w:gridCol w:w="1447"/>
        <w:gridCol w:w="1249"/>
        <w:gridCol w:w="1291"/>
        <w:gridCol w:w="1145"/>
        <w:gridCol w:w="1309"/>
        <w:gridCol w:w="1108"/>
      </w:tblGrid>
      <w:tr w14:paraId="7428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0015" w:type="dxa"/>
            <w:gridSpan w:val="8"/>
            <w:tcBorders>
              <w:top w:val="single" w:color="auto" w:sz="4" w:space="0"/>
              <w:left w:val="single" w:color="auto" w:sz="4" w:space="0"/>
              <w:bottom w:val="single" w:color="auto" w:sz="4" w:space="0"/>
              <w:right w:val="single" w:color="auto" w:sz="4" w:space="0"/>
            </w:tcBorders>
            <w:vAlign w:val="center"/>
          </w:tcPr>
          <w:p w14:paraId="652377F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夏装-上装</w:t>
            </w:r>
          </w:p>
        </w:tc>
      </w:tr>
      <w:tr w14:paraId="3BC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420" w:type="dxa"/>
            <w:tcBorders>
              <w:top w:val="single" w:color="auto" w:sz="4" w:space="0"/>
              <w:left w:val="single" w:color="auto" w:sz="4" w:space="0"/>
              <w:bottom w:val="single" w:color="auto" w:sz="4" w:space="0"/>
              <w:right w:val="single" w:color="auto" w:sz="4" w:space="0"/>
              <w:tl2br w:val="single" w:color="auto" w:sz="4" w:space="0"/>
            </w:tcBorders>
          </w:tcPr>
          <w:p w14:paraId="26ECE008">
            <w:pPr>
              <w:pStyle w:val="23"/>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p w14:paraId="02DC364E">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规格(cm)</w:t>
            </w:r>
          </w:p>
        </w:tc>
        <w:tc>
          <w:tcPr>
            <w:tcW w:w="1046" w:type="dxa"/>
            <w:tcBorders>
              <w:top w:val="single" w:color="auto" w:sz="4" w:space="0"/>
              <w:left w:val="single" w:color="auto" w:sz="4" w:space="0"/>
              <w:bottom w:val="single" w:color="auto" w:sz="4" w:space="0"/>
              <w:right w:val="single" w:color="auto" w:sz="4" w:space="0"/>
            </w:tcBorders>
            <w:vAlign w:val="center"/>
          </w:tcPr>
          <w:p w14:paraId="70F15E2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后衣长</w:t>
            </w:r>
          </w:p>
          <w:p w14:paraId="5F19C87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（脖点量）</w:t>
            </w:r>
          </w:p>
        </w:tc>
        <w:tc>
          <w:tcPr>
            <w:tcW w:w="1447" w:type="dxa"/>
            <w:tcBorders>
              <w:top w:val="single" w:color="auto" w:sz="4" w:space="0"/>
              <w:left w:val="single" w:color="auto" w:sz="4" w:space="0"/>
              <w:bottom w:val="single" w:color="auto" w:sz="4" w:space="0"/>
              <w:right w:val="single" w:color="auto" w:sz="4" w:space="0"/>
            </w:tcBorders>
            <w:vAlign w:val="center"/>
          </w:tcPr>
          <w:p w14:paraId="4743315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胸围</w:t>
            </w:r>
          </w:p>
        </w:tc>
        <w:tc>
          <w:tcPr>
            <w:tcW w:w="1249" w:type="dxa"/>
            <w:tcBorders>
              <w:top w:val="single" w:color="auto" w:sz="4" w:space="0"/>
              <w:left w:val="single" w:color="auto" w:sz="4" w:space="0"/>
              <w:bottom w:val="single" w:color="auto" w:sz="4" w:space="0"/>
              <w:right w:val="single" w:color="auto" w:sz="4" w:space="0"/>
            </w:tcBorders>
            <w:vAlign w:val="center"/>
          </w:tcPr>
          <w:p w14:paraId="3CA5F847">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摆围</w:t>
            </w:r>
          </w:p>
        </w:tc>
        <w:tc>
          <w:tcPr>
            <w:tcW w:w="1291" w:type="dxa"/>
            <w:tcBorders>
              <w:top w:val="single" w:color="auto" w:sz="4" w:space="0"/>
              <w:left w:val="single" w:color="auto" w:sz="4" w:space="0"/>
              <w:bottom w:val="single" w:color="auto" w:sz="4" w:space="0"/>
              <w:right w:val="single" w:color="auto" w:sz="4" w:space="0"/>
            </w:tcBorders>
            <w:vAlign w:val="center"/>
          </w:tcPr>
          <w:p w14:paraId="2C7E67B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短袖</w:t>
            </w:r>
          </w:p>
          <w:p w14:paraId="36332136">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(肩点量)</w:t>
            </w:r>
          </w:p>
        </w:tc>
        <w:tc>
          <w:tcPr>
            <w:tcW w:w="1145" w:type="dxa"/>
            <w:tcBorders>
              <w:top w:val="single" w:color="auto" w:sz="4" w:space="0"/>
              <w:left w:val="single" w:color="auto" w:sz="4" w:space="0"/>
              <w:bottom w:val="single" w:color="auto" w:sz="4" w:space="0"/>
              <w:right w:val="single" w:color="auto" w:sz="4" w:space="0"/>
            </w:tcBorders>
            <w:vAlign w:val="center"/>
          </w:tcPr>
          <w:p w14:paraId="2C4F179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领围</w:t>
            </w:r>
          </w:p>
        </w:tc>
        <w:tc>
          <w:tcPr>
            <w:tcW w:w="1309" w:type="dxa"/>
            <w:tcBorders>
              <w:top w:val="single" w:color="auto" w:sz="4" w:space="0"/>
              <w:left w:val="single" w:color="auto" w:sz="4" w:space="0"/>
              <w:bottom w:val="single" w:color="auto" w:sz="4" w:space="0"/>
              <w:right w:val="single" w:color="auto" w:sz="4" w:space="0"/>
            </w:tcBorders>
            <w:vAlign w:val="center"/>
          </w:tcPr>
          <w:p w14:paraId="4DCEA38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门襟长</w:t>
            </w:r>
          </w:p>
        </w:tc>
        <w:tc>
          <w:tcPr>
            <w:tcW w:w="1108" w:type="dxa"/>
            <w:tcBorders>
              <w:top w:val="single" w:color="auto" w:sz="4" w:space="0"/>
              <w:left w:val="single" w:color="auto" w:sz="4" w:space="0"/>
              <w:bottom w:val="single" w:color="auto" w:sz="4" w:space="0"/>
              <w:right w:val="single" w:color="auto" w:sz="4" w:space="0"/>
            </w:tcBorders>
            <w:vAlign w:val="center"/>
          </w:tcPr>
          <w:p w14:paraId="4B0D46C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短袖口宽</w:t>
            </w:r>
          </w:p>
        </w:tc>
      </w:tr>
      <w:tr w14:paraId="0BA8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420" w:type="dxa"/>
            <w:tcBorders>
              <w:top w:val="single" w:color="auto" w:sz="4" w:space="0"/>
              <w:left w:val="single" w:color="auto" w:sz="4" w:space="0"/>
              <w:bottom w:val="single" w:color="auto" w:sz="4" w:space="0"/>
              <w:right w:val="single" w:color="auto" w:sz="4" w:space="0"/>
            </w:tcBorders>
            <w:vAlign w:val="center"/>
          </w:tcPr>
          <w:p w14:paraId="5DDB10DB">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046" w:type="dxa"/>
            <w:tcBorders>
              <w:top w:val="single" w:color="auto" w:sz="4" w:space="0"/>
              <w:left w:val="single" w:color="auto" w:sz="4" w:space="0"/>
              <w:bottom w:val="single" w:color="auto" w:sz="4" w:space="0"/>
              <w:right w:val="single" w:color="auto" w:sz="4" w:space="0"/>
            </w:tcBorders>
            <w:vAlign w:val="center"/>
          </w:tcPr>
          <w:p w14:paraId="7E113CE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447" w:type="dxa"/>
            <w:tcBorders>
              <w:top w:val="single" w:color="auto" w:sz="4" w:space="0"/>
              <w:left w:val="single" w:color="auto" w:sz="4" w:space="0"/>
              <w:bottom w:val="single" w:color="auto" w:sz="4" w:space="0"/>
              <w:right w:val="single" w:color="auto" w:sz="4" w:space="0"/>
            </w:tcBorders>
            <w:vAlign w:val="center"/>
          </w:tcPr>
          <w:p w14:paraId="0E52BFB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105.8</w:t>
            </w:r>
          </w:p>
        </w:tc>
        <w:tc>
          <w:tcPr>
            <w:tcW w:w="1249" w:type="dxa"/>
            <w:tcBorders>
              <w:top w:val="single" w:color="auto" w:sz="4" w:space="0"/>
              <w:left w:val="single" w:color="auto" w:sz="4" w:space="0"/>
              <w:bottom w:val="single" w:color="auto" w:sz="4" w:space="0"/>
              <w:right w:val="single" w:color="auto" w:sz="4" w:space="0"/>
            </w:tcBorders>
            <w:vAlign w:val="center"/>
          </w:tcPr>
          <w:p w14:paraId="09247DCC">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102.6</w:t>
            </w:r>
          </w:p>
        </w:tc>
        <w:tc>
          <w:tcPr>
            <w:tcW w:w="1291" w:type="dxa"/>
            <w:tcBorders>
              <w:top w:val="single" w:color="auto" w:sz="4" w:space="0"/>
              <w:left w:val="single" w:color="auto" w:sz="4" w:space="0"/>
              <w:bottom w:val="single" w:color="auto" w:sz="4" w:space="0"/>
              <w:right w:val="single" w:color="auto" w:sz="4" w:space="0"/>
            </w:tcBorders>
            <w:vAlign w:val="center"/>
          </w:tcPr>
          <w:p w14:paraId="2FDC356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1145" w:type="dxa"/>
            <w:tcBorders>
              <w:top w:val="single" w:color="auto" w:sz="4" w:space="0"/>
              <w:left w:val="single" w:color="auto" w:sz="4" w:space="0"/>
              <w:bottom w:val="single" w:color="auto" w:sz="4" w:space="0"/>
              <w:right w:val="single" w:color="auto" w:sz="4" w:space="0"/>
            </w:tcBorders>
            <w:vAlign w:val="center"/>
          </w:tcPr>
          <w:p w14:paraId="670DE60A">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w:t>
            </w:r>
          </w:p>
        </w:tc>
        <w:tc>
          <w:tcPr>
            <w:tcW w:w="1309" w:type="dxa"/>
            <w:tcBorders>
              <w:top w:val="single" w:color="auto" w:sz="4" w:space="0"/>
              <w:left w:val="single" w:color="auto" w:sz="4" w:space="0"/>
              <w:bottom w:val="single" w:color="auto" w:sz="4" w:space="0"/>
              <w:right w:val="single" w:color="auto" w:sz="4" w:space="0"/>
            </w:tcBorders>
            <w:vAlign w:val="center"/>
          </w:tcPr>
          <w:p w14:paraId="3528E335">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1108" w:type="dxa"/>
            <w:tcBorders>
              <w:top w:val="single" w:color="auto" w:sz="4" w:space="0"/>
              <w:left w:val="single" w:color="auto" w:sz="4" w:space="0"/>
              <w:bottom w:val="single" w:color="auto" w:sz="4" w:space="0"/>
              <w:right w:val="single" w:color="auto" w:sz="4" w:space="0"/>
            </w:tcBorders>
            <w:vAlign w:val="center"/>
          </w:tcPr>
          <w:p w14:paraId="149110D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r>
      <w:tr w14:paraId="0BCE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0015" w:type="dxa"/>
            <w:gridSpan w:val="8"/>
            <w:tcBorders>
              <w:top w:val="single" w:color="auto" w:sz="4" w:space="0"/>
              <w:left w:val="single" w:color="auto" w:sz="4" w:space="0"/>
              <w:bottom w:val="single" w:color="auto" w:sz="4" w:space="0"/>
              <w:right w:val="single" w:color="auto" w:sz="4" w:space="0"/>
            </w:tcBorders>
            <w:vAlign w:val="center"/>
          </w:tcPr>
          <w:p w14:paraId="557EF08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夏装-下装</w:t>
            </w:r>
          </w:p>
        </w:tc>
      </w:tr>
      <w:tr w14:paraId="20B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420" w:type="dxa"/>
            <w:tcBorders>
              <w:top w:val="single" w:color="auto" w:sz="4" w:space="0"/>
              <w:left w:val="single" w:color="auto" w:sz="4" w:space="0"/>
              <w:bottom w:val="single" w:color="auto" w:sz="4" w:space="0"/>
              <w:right w:val="single" w:color="auto" w:sz="4" w:space="0"/>
              <w:tl2br w:val="single" w:color="auto" w:sz="4" w:space="0"/>
            </w:tcBorders>
          </w:tcPr>
          <w:p w14:paraId="1983B93F">
            <w:pPr>
              <w:pStyle w:val="23"/>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p w14:paraId="6A96E03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规格(cm)</w:t>
            </w:r>
          </w:p>
        </w:tc>
        <w:tc>
          <w:tcPr>
            <w:tcW w:w="1046" w:type="dxa"/>
            <w:tcBorders>
              <w:top w:val="single" w:color="auto" w:sz="4" w:space="0"/>
              <w:left w:val="single" w:color="auto" w:sz="4" w:space="0"/>
              <w:bottom w:val="single" w:color="auto" w:sz="4" w:space="0"/>
              <w:right w:val="single" w:color="auto" w:sz="4" w:space="0"/>
            </w:tcBorders>
            <w:vAlign w:val="center"/>
          </w:tcPr>
          <w:p w14:paraId="0A8C21B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裤长</w:t>
            </w:r>
          </w:p>
        </w:tc>
        <w:tc>
          <w:tcPr>
            <w:tcW w:w="1447" w:type="dxa"/>
            <w:tcBorders>
              <w:top w:val="single" w:color="auto" w:sz="4" w:space="0"/>
              <w:left w:val="single" w:color="auto" w:sz="4" w:space="0"/>
              <w:bottom w:val="single" w:color="auto" w:sz="4" w:space="0"/>
              <w:right w:val="single" w:color="auto" w:sz="4" w:space="0"/>
            </w:tcBorders>
            <w:vAlign w:val="center"/>
          </w:tcPr>
          <w:p w14:paraId="5A8DDE0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臀围浪上</w:t>
            </w:r>
          </w:p>
          <w:p w14:paraId="4DEBDAF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（8cm）</w:t>
            </w:r>
          </w:p>
        </w:tc>
        <w:tc>
          <w:tcPr>
            <w:tcW w:w="1249" w:type="dxa"/>
            <w:tcBorders>
              <w:top w:val="single" w:color="auto" w:sz="4" w:space="0"/>
              <w:left w:val="single" w:color="auto" w:sz="4" w:space="0"/>
              <w:bottom w:val="single" w:color="auto" w:sz="4" w:space="0"/>
              <w:right w:val="single" w:color="auto" w:sz="4" w:space="0"/>
            </w:tcBorders>
            <w:vAlign w:val="center"/>
          </w:tcPr>
          <w:p w14:paraId="122757E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腰围</w:t>
            </w:r>
          </w:p>
        </w:tc>
        <w:tc>
          <w:tcPr>
            <w:tcW w:w="1291" w:type="dxa"/>
            <w:tcBorders>
              <w:top w:val="single" w:color="auto" w:sz="4" w:space="0"/>
              <w:left w:val="single" w:color="auto" w:sz="4" w:space="0"/>
              <w:bottom w:val="single" w:color="auto" w:sz="4" w:space="0"/>
              <w:right w:val="single" w:color="auto" w:sz="4" w:space="0"/>
            </w:tcBorders>
            <w:vAlign w:val="center"/>
          </w:tcPr>
          <w:p w14:paraId="45372D1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前浪</w:t>
            </w:r>
          </w:p>
        </w:tc>
        <w:tc>
          <w:tcPr>
            <w:tcW w:w="1145" w:type="dxa"/>
            <w:tcBorders>
              <w:top w:val="single" w:color="auto" w:sz="4" w:space="0"/>
              <w:left w:val="single" w:color="auto" w:sz="4" w:space="0"/>
              <w:bottom w:val="single" w:color="auto" w:sz="4" w:space="0"/>
              <w:right w:val="single" w:color="auto" w:sz="4" w:space="0"/>
            </w:tcBorders>
            <w:vAlign w:val="center"/>
          </w:tcPr>
          <w:p w14:paraId="422CEF1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后浪</w:t>
            </w:r>
          </w:p>
        </w:tc>
        <w:tc>
          <w:tcPr>
            <w:tcW w:w="1309" w:type="dxa"/>
            <w:tcBorders>
              <w:top w:val="single" w:color="auto" w:sz="4" w:space="0"/>
              <w:left w:val="single" w:color="auto" w:sz="4" w:space="0"/>
              <w:bottom w:val="single" w:color="auto" w:sz="4" w:space="0"/>
              <w:right w:val="single" w:color="auto" w:sz="4" w:space="0"/>
            </w:tcBorders>
            <w:vAlign w:val="center"/>
          </w:tcPr>
          <w:p w14:paraId="719E5E77">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脚口1/2</w:t>
            </w:r>
          </w:p>
        </w:tc>
        <w:tc>
          <w:tcPr>
            <w:tcW w:w="1108" w:type="dxa"/>
            <w:tcBorders>
              <w:top w:val="single" w:color="auto" w:sz="4" w:space="0"/>
              <w:left w:val="single" w:color="auto" w:sz="4" w:space="0"/>
              <w:bottom w:val="single" w:color="auto" w:sz="4" w:space="0"/>
              <w:right w:val="single" w:color="auto" w:sz="4" w:space="0"/>
            </w:tcBorders>
            <w:vAlign w:val="center"/>
          </w:tcPr>
          <w:p w14:paraId="524923B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袋长</w:t>
            </w:r>
          </w:p>
        </w:tc>
      </w:tr>
      <w:tr w14:paraId="47D3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420" w:type="dxa"/>
            <w:tcBorders>
              <w:top w:val="single" w:color="auto" w:sz="4" w:space="0"/>
              <w:left w:val="single" w:color="auto" w:sz="4" w:space="0"/>
              <w:bottom w:val="single" w:color="auto" w:sz="4" w:space="0"/>
              <w:right w:val="single" w:color="auto" w:sz="4" w:space="0"/>
            </w:tcBorders>
            <w:vAlign w:val="center"/>
          </w:tcPr>
          <w:p w14:paraId="5CC72205">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046" w:type="dxa"/>
            <w:tcBorders>
              <w:top w:val="single" w:color="auto" w:sz="4" w:space="0"/>
              <w:left w:val="single" w:color="auto" w:sz="4" w:space="0"/>
              <w:bottom w:val="single" w:color="auto" w:sz="4" w:space="0"/>
              <w:right w:val="single" w:color="auto" w:sz="4" w:space="0"/>
            </w:tcBorders>
            <w:vAlign w:val="center"/>
          </w:tcPr>
          <w:p w14:paraId="70E0906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447" w:type="dxa"/>
            <w:tcBorders>
              <w:top w:val="single" w:color="auto" w:sz="4" w:space="0"/>
              <w:left w:val="single" w:color="auto" w:sz="4" w:space="0"/>
              <w:bottom w:val="single" w:color="auto" w:sz="4" w:space="0"/>
              <w:right w:val="single" w:color="auto" w:sz="4" w:space="0"/>
            </w:tcBorders>
            <w:vAlign w:val="center"/>
          </w:tcPr>
          <w:p w14:paraId="2DF354BF">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w:t>
            </w:r>
          </w:p>
        </w:tc>
        <w:tc>
          <w:tcPr>
            <w:tcW w:w="1249" w:type="dxa"/>
            <w:tcBorders>
              <w:top w:val="single" w:color="auto" w:sz="4" w:space="0"/>
              <w:left w:val="single" w:color="auto" w:sz="4" w:space="0"/>
              <w:bottom w:val="single" w:color="auto" w:sz="4" w:space="0"/>
              <w:right w:val="single" w:color="auto" w:sz="4" w:space="0"/>
            </w:tcBorders>
            <w:vAlign w:val="center"/>
          </w:tcPr>
          <w:p w14:paraId="6CD8F74F">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1291" w:type="dxa"/>
            <w:tcBorders>
              <w:top w:val="single" w:color="auto" w:sz="4" w:space="0"/>
              <w:left w:val="single" w:color="auto" w:sz="4" w:space="0"/>
              <w:bottom w:val="single" w:color="auto" w:sz="4" w:space="0"/>
              <w:right w:val="single" w:color="auto" w:sz="4" w:space="0"/>
            </w:tcBorders>
            <w:vAlign w:val="center"/>
          </w:tcPr>
          <w:p w14:paraId="12A6A3F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w:t>
            </w:r>
          </w:p>
        </w:tc>
        <w:tc>
          <w:tcPr>
            <w:tcW w:w="1145" w:type="dxa"/>
            <w:tcBorders>
              <w:top w:val="single" w:color="auto" w:sz="4" w:space="0"/>
              <w:left w:val="single" w:color="auto" w:sz="4" w:space="0"/>
              <w:bottom w:val="single" w:color="auto" w:sz="4" w:space="0"/>
              <w:right w:val="single" w:color="auto" w:sz="4" w:space="0"/>
            </w:tcBorders>
            <w:vAlign w:val="center"/>
          </w:tcPr>
          <w:p w14:paraId="4EBBCC4B">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38.7</w:t>
            </w:r>
          </w:p>
        </w:tc>
        <w:tc>
          <w:tcPr>
            <w:tcW w:w="1309" w:type="dxa"/>
            <w:tcBorders>
              <w:top w:val="single" w:color="auto" w:sz="4" w:space="0"/>
              <w:left w:val="single" w:color="auto" w:sz="4" w:space="0"/>
              <w:bottom w:val="single" w:color="auto" w:sz="4" w:space="0"/>
              <w:right w:val="single" w:color="auto" w:sz="4" w:space="0"/>
            </w:tcBorders>
            <w:vAlign w:val="center"/>
          </w:tcPr>
          <w:p w14:paraId="630DE98E">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108" w:type="dxa"/>
            <w:tcBorders>
              <w:top w:val="single" w:color="auto" w:sz="4" w:space="0"/>
              <w:left w:val="single" w:color="auto" w:sz="4" w:space="0"/>
              <w:bottom w:val="single" w:color="auto" w:sz="4" w:space="0"/>
              <w:right w:val="single" w:color="auto" w:sz="4" w:space="0"/>
            </w:tcBorders>
            <w:vAlign w:val="center"/>
          </w:tcPr>
          <w:p w14:paraId="6D85E0A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4BAFF34E">
      <w:pPr>
        <w:pStyle w:val="23"/>
        <w:jc w:val="both"/>
        <w:rPr>
          <w:rFonts w:hint="eastAsia" w:ascii="宋体" w:hAnsi="宋体" w:eastAsia="宋体" w:cs="宋体"/>
          <w:b/>
          <w:bCs/>
          <w:color w:val="auto"/>
          <w:sz w:val="24"/>
          <w:szCs w:val="24"/>
          <w:highlight w:val="none"/>
        </w:rPr>
      </w:pPr>
    </w:p>
    <w:p w14:paraId="7410EFFF">
      <w:pPr>
        <w:pStyle w:val="23"/>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w:t>
      </w:r>
      <w:r>
        <w:rPr>
          <w:rFonts w:hint="eastAsia" w:ascii="宋体" w:hAnsi="宋体" w:eastAsia="宋体" w:cs="宋体"/>
          <w:b/>
          <w:bCs/>
          <w:color w:val="auto"/>
          <w:sz w:val="24"/>
          <w:szCs w:val="24"/>
          <w:highlight w:val="none"/>
          <w:lang w:val="en-US" w:eastAsia="zh-CN"/>
        </w:rPr>
        <w:t>春秋运动装</w:t>
      </w:r>
    </w:p>
    <w:p w14:paraId="048119A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val="0"/>
          <w:bCs w:val="0"/>
          <w:color w:val="1E386B" w:themeColor="accent1" w:themeShade="80"/>
          <w:sz w:val="24"/>
          <w:szCs w:val="24"/>
          <w:highlight w:val="none"/>
          <w:lang w:val="en-US" w:eastAsia="zh-CN"/>
        </w:rPr>
        <w:t>春秋运动装</w:t>
      </w:r>
      <w:r>
        <w:rPr>
          <w:rFonts w:hint="eastAsia" w:ascii="宋体" w:hAnsi="宋体" w:eastAsia="宋体" w:cs="宋体"/>
          <w:color w:val="auto"/>
          <w:sz w:val="24"/>
          <w:szCs w:val="24"/>
          <w:highlight w:val="none"/>
        </w:rPr>
        <w:t>设计图样</w:t>
      </w:r>
    </w:p>
    <w:p w14:paraId="6BC5EBC0">
      <w:pPr>
        <w:pStyle w:val="23"/>
        <w:jc w:val="both"/>
        <w:rPr>
          <w:rFonts w:hint="eastAsia" w:ascii="宋体" w:hAnsi="宋体" w:eastAsia="宋体" w:cs="宋体"/>
          <w:color w:val="auto"/>
          <w:sz w:val="24"/>
          <w:szCs w:val="24"/>
          <w:highlight w:val="none"/>
          <w:lang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宋体" w:hAnsi="宋体" w:eastAsia="宋体" w:cs="宋体"/>
          <w:color w:val="auto"/>
          <w:sz w:val="24"/>
          <w:szCs w:val="24"/>
          <w:highlight w:val="none"/>
          <w:lang w:eastAsia="zh-CN"/>
        </w:rPr>
        <w:drawing>
          <wp:inline distT="0" distB="0" distL="114300" distR="114300">
            <wp:extent cx="4523740" cy="2598420"/>
            <wp:effectExtent l="0" t="0" r="10160" b="11430"/>
            <wp:docPr id="14" name="图片 14" descr="微信图片_20260108195216_33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60108195216_33_813"/>
                    <pic:cNvPicPr>
                      <a:picLocks noChangeAspect="1"/>
                    </pic:cNvPicPr>
                  </pic:nvPicPr>
                  <pic:blipFill>
                    <a:blip r:embed="rId8"/>
                    <a:srcRect l="14251" t="16902" r="15275" b="25865"/>
                    <a:stretch>
                      <a:fillRect/>
                    </a:stretch>
                  </pic:blipFill>
                  <pic:spPr>
                    <a:xfrm>
                      <a:off x="0" y="0"/>
                      <a:ext cx="4523740" cy="2598420"/>
                    </a:xfrm>
                    <a:prstGeom prst="rect">
                      <a:avLst/>
                    </a:prstGeom>
                  </pic:spPr>
                </pic:pic>
              </a:graphicData>
            </a:graphic>
          </wp:inline>
        </w:drawing>
      </w:r>
      <w:r>
        <w:rPr>
          <w:rFonts w:hint="eastAsia" w:ascii="宋体" w:hAnsi="宋体" w:eastAsia="宋体" w:cs="宋体"/>
          <w:color w:val="auto"/>
          <w:sz w:val="24"/>
          <w:szCs w:val="24"/>
          <w:highlight w:val="none"/>
          <w:lang w:eastAsia="zh-CN"/>
        </w:rPr>
        <w:drawing>
          <wp:inline distT="0" distB="0" distL="114300" distR="114300">
            <wp:extent cx="4279900" cy="2994660"/>
            <wp:effectExtent l="0" t="0" r="6350" b="15240"/>
            <wp:docPr id="15" name="图片 15" descr="微信图片_20260108194340_27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108194340_27_813"/>
                    <pic:cNvPicPr>
                      <a:picLocks noChangeAspect="1"/>
                    </pic:cNvPicPr>
                  </pic:nvPicPr>
                  <pic:blipFill>
                    <a:blip r:embed="rId6"/>
                    <a:srcRect l="26226" t="16255" r="10167" b="15079"/>
                    <a:stretch>
                      <a:fillRect/>
                    </a:stretch>
                  </pic:blipFill>
                  <pic:spPr>
                    <a:xfrm>
                      <a:off x="0" y="0"/>
                      <a:ext cx="4279900" cy="2994660"/>
                    </a:xfrm>
                    <a:prstGeom prst="rect">
                      <a:avLst/>
                    </a:prstGeom>
                  </pic:spPr>
                </pic:pic>
              </a:graphicData>
            </a:graphic>
          </wp:inline>
        </w:drawing>
      </w:r>
    </w:p>
    <w:p w14:paraId="449799A7">
      <w:pPr>
        <w:pStyle w:val="23"/>
        <w:jc w:val="both"/>
        <w:rPr>
          <w:rFonts w:hint="eastAsia" w:ascii="宋体" w:hAnsi="宋体" w:eastAsia="宋体" w:cs="宋体"/>
          <w:color w:val="auto"/>
          <w:sz w:val="24"/>
          <w:szCs w:val="24"/>
          <w:highlight w:val="none"/>
          <w:lang w:eastAsia="zh-CN"/>
        </w:rPr>
      </w:pPr>
      <w:r>
        <w:rPr>
          <w:rFonts w:hint="eastAsia" w:ascii="宋体" w:hAnsi="宋体" w:eastAsia="宋体" w:cs="宋体"/>
        </w:rPr>
        <w:drawing>
          <wp:inline distT="0" distB="0" distL="114300" distR="114300">
            <wp:extent cx="3655060" cy="4688205"/>
            <wp:effectExtent l="0" t="0" r="2540" b="1714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3655060" cy="4688205"/>
                    </a:xfrm>
                    <a:prstGeom prst="rect">
                      <a:avLst/>
                    </a:prstGeom>
                    <a:noFill/>
                    <a:ln>
                      <a:noFill/>
                    </a:ln>
                  </pic:spPr>
                </pic:pic>
              </a:graphicData>
            </a:graphic>
          </wp:inline>
        </w:drawing>
      </w:r>
    </w:p>
    <w:p w14:paraId="0D3874C7">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春秋运动</w:t>
      </w:r>
      <w:r>
        <w:rPr>
          <w:rFonts w:hint="eastAsia" w:ascii="宋体" w:hAnsi="宋体" w:eastAsia="宋体" w:cs="宋体"/>
          <w:color w:val="auto"/>
          <w:sz w:val="24"/>
          <w:szCs w:val="24"/>
          <w:highlight w:val="none"/>
        </w:rPr>
        <w:t>装技术参数</w:t>
      </w:r>
    </w:p>
    <w:tbl>
      <w:tblPr>
        <w:tblStyle w:val="18"/>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052"/>
        <w:gridCol w:w="1296"/>
        <w:gridCol w:w="1266"/>
        <w:gridCol w:w="1317"/>
        <w:gridCol w:w="1119"/>
        <w:gridCol w:w="1161"/>
        <w:gridCol w:w="1308"/>
      </w:tblGrid>
      <w:tr w14:paraId="7BEA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251" w:type="dxa"/>
            <w:gridSpan w:val="8"/>
            <w:tcBorders>
              <w:top w:val="single" w:color="auto" w:sz="4" w:space="0"/>
              <w:left w:val="single" w:color="auto" w:sz="4" w:space="0"/>
              <w:bottom w:val="single" w:color="auto" w:sz="4" w:space="0"/>
              <w:right w:val="single" w:color="auto" w:sz="4" w:space="0"/>
            </w:tcBorders>
            <w:vAlign w:val="center"/>
          </w:tcPr>
          <w:p w14:paraId="5F5916F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春秋</w:t>
            </w:r>
            <w:r>
              <w:rPr>
                <w:rFonts w:hint="eastAsia" w:ascii="宋体" w:hAnsi="宋体" w:eastAsia="宋体" w:cs="宋体"/>
                <w:color w:val="auto"/>
                <w:sz w:val="24"/>
                <w:szCs w:val="24"/>
                <w:highlight w:val="none"/>
              </w:rPr>
              <w:t>装-上装</w:t>
            </w:r>
          </w:p>
        </w:tc>
      </w:tr>
      <w:tr w14:paraId="70E2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732" w:type="dxa"/>
            <w:tcBorders>
              <w:top w:val="single" w:color="auto" w:sz="4" w:space="0"/>
              <w:left w:val="single" w:color="auto" w:sz="4" w:space="0"/>
              <w:bottom w:val="single" w:color="auto" w:sz="4" w:space="0"/>
              <w:right w:val="single" w:color="auto" w:sz="4" w:space="0"/>
              <w:tl2br w:val="single" w:color="auto" w:sz="4" w:space="0"/>
            </w:tcBorders>
          </w:tcPr>
          <w:p w14:paraId="30A75719">
            <w:pPr>
              <w:pStyle w:val="23"/>
              <w:ind w:firstLine="1440" w:firstLineChars="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p w14:paraId="62D89B3B">
            <w:pPr>
              <w:pStyle w:val="23"/>
              <w:jc w:val="both"/>
              <w:rPr>
                <w:rFonts w:hint="eastAsia" w:ascii="宋体" w:hAnsi="宋体" w:eastAsia="宋体" w:cs="宋体"/>
                <w:color w:val="auto"/>
                <w:sz w:val="24"/>
                <w:szCs w:val="24"/>
                <w:highlight w:val="none"/>
              </w:rPr>
            </w:pPr>
          </w:p>
          <w:p w14:paraId="0978754B">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规格(cm)</w:t>
            </w:r>
          </w:p>
        </w:tc>
        <w:tc>
          <w:tcPr>
            <w:tcW w:w="1052" w:type="dxa"/>
            <w:tcBorders>
              <w:top w:val="single" w:color="auto" w:sz="4" w:space="0"/>
              <w:left w:val="single" w:color="auto" w:sz="4" w:space="0"/>
              <w:bottom w:val="single" w:color="auto" w:sz="4" w:space="0"/>
              <w:right w:val="single" w:color="auto" w:sz="4" w:space="0"/>
            </w:tcBorders>
            <w:vAlign w:val="center"/>
          </w:tcPr>
          <w:p w14:paraId="5D2CB7CF">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衣长</w:t>
            </w:r>
          </w:p>
          <w:p w14:paraId="5BA1ED9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（脖点量）</w:t>
            </w:r>
          </w:p>
        </w:tc>
        <w:tc>
          <w:tcPr>
            <w:tcW w:w="1296" w:type="dxa"/>
            <w:tcBorders>
              <w:top w:val="single" w:color="auto" w:sz="4" w:space="0"/>
              <w:left w:val="single" w:color="auto" w:sz="4" w:space="0"/>
              <w:bottom w:val="single" w:color="auto" w:sz="4" w:space="0"/>
              <w:right w:val="single" w:color="auto" w:sz="4" w:space="0"/>
            </w:tcBorders>
            <w:vAlign w:val="center"/>
          </w:tcPr>
          <w:p w14:paraId="1E2FA51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胸围</w:t>
            </w:r>
          </w:p>
        </w:tc>
        <w:tc>
          <w:tcPr>
            <w:tcW w:w="1266" w:type="dxa"/>
            <w:tcBorders>
              <w:top w:val="single" w:color="auto" w:sz="4" w:space="0"/>
              <w:left w:val="single" w:color="auto" w:sz="4" w:space="0"/>
              <w:bottom w:val="single" w:color="auto" w:sz="4" w:space="0"/>
              <w:right w:val="single" w:color="auto" w:sz="4" w:space="0"/>
            </w:tcBorders>
            <w:vAlign w:val="center"/>
          </w:tcPr>
          <w:p w14:paraId="1F46EE2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摆围</w:t>
            </w:r>
          </w:p>
          <w:p w14:paraId="2BCD74A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（罗纹下）</w:t>
            </w:r>
          </w:p>
        </w:tc>
        <w:tc>
          <w:tcPr>
            <w:tcW w:w="1317" w:type="dxa"/>
            <w:tcBorders>
              <w:top w:val="single" w:color="auto" w:sz="4" w:space="0"/>
              <w:left w:val="single" w:color="auto" w:sz="4" w:space="0"/>
              <w:bottom w:val="single" w:color="auto" w:sz="4" w:space="0"/>
              <w:right w:val="single" w:color="auto" w:sz="4" w:space="0"/>
            </w:tcBorders>
            <w:vAlign w:val="center"/>
          </w:tcPr>
          <w:p w14:paraId="66C4889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长袖长</w:t>
            </w:r>
          </w:p>
          <w:p w14:paraId="0FA1BAC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（脖点量）</w:t>
            </w:r>
          </w:p>
        </w:tc>
        <w:tc>
          <w:tcPr>
            <w:tcW w:w="1119" w:type="dxa"/>
            <w:tcBorders>
              <w:top w:val="single" w:color="auto" w:sz="4" w:space="0"/>
              <w:left w:val="single" w:color="auto" w:sz="4" w:space="0"/>
              <w:bottom w:val="single" w:color="auto" w:sz="4" w:space="0"/>
              <w:right w:val="single" w:color="auto" w:sz="4" w:space="0"/>
            </w:tcBorders>
            <w:vAlign w:val="center"/>
          </w:tcPr>
          <w:p w14:paraId="0914A686">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领围</w:t>
            </w:r>
          </w:p>
        </w:tc>
        <w:tc>
          <w:tcPr>
            <w:tcW w:w="1161" w:type="dxa"/>
            <w:tcBorders>
              <w:top w:val="single" w:color="auto" w:sz="4" w:space="0"/>
              <w:left w:val="single" w:color="auto" w:sz="4" w:space="0"/>
              <w:bottom w:val="single" w:color="auto" w:sz="4" w:space="0"/>
              <w:right w:val="single" w:color="auto" w:sz="4" w:space="0"/>
            </w:tcBorders>
            <w:vAlign w:val="center"/>
          </w:tcPr>
          <w:p w14:paraId="5B4CE38F">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衣袋长</w:t>
            </w:r>
          </w:p>
        </w:tc>
        <w:tc>
          <w:tcPr>
            <w:tcW w:w="1308" w:type="dxa"/>
            <w:tcBorders>
              <w:top w:val="single" w:color="auto" w:sz="4" w:space="0"/>
              <w:left w:val="single" w:color="auto" w:sz="4" w:space="0"/>
              <w:bottom w:val="single" w:color="auto" w:sz="4" w:space="0"/>
              <w:right w:val="single" w:color="auto" w:sz="4" w:space="0"/>
            </w:tcBorders>
            <w:vAlign w:val="center"/>
          </w:tcPr>
          <w:p w14:paraId="0E2CB0F2">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袖口1/2</w:t>
            </w:r>
          </w:p>
        </w:tc>
      </w:tr>
      <w:tr w14:paraId="40D6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6F7365E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052" w:type="dxa"/>
            <w:tcBorders>
              <w:top w:val="single" w:color="auto" w:sz="4" w:space="0"/>
              <w:left w:val="single" w:color="auto" w:sz="4" w:space="0"/>
              <w:bottom w:val="single" w:color="auto" w:sz="4" w:space="0"/>
              <w:right w:val="single" w:color="auto" w:sz="4" w:space="0"/>
            </w:tcBorders>
            <w:vAlign w:val="center"/>
          </w:tcPr>
          <w:p w14:paraId="26698687">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296" w:type="dxa"/>
            <w:tcBorders>
              <w:top w:val="single" w:color="auto" w:sz="4" w:space="0"/>
              <w:left w:val="single" w:color="auto" w:sz="4" w:space="0"/>
              <w:bottom w:val="single" w:color="auto" w:sz="4" w:space="0"/>
              <w:right w:val="single" w:color="auto" w:sz="4" w:space="0"/>
            </w:tcBorders>
            <w:vAlign w:val="center"/>
          </w:tcPr>
          <w:p w14:paraId="68413A5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118.6</w:t>
            </w:r>
          </w:p>
        </w:tc>
        <w:tc>
          <w:tcPr>
            <w:tcW w:w="1266" w:type="dxa"/>
            <w:tcBorders>
              <w:top w:val="single" w:color="auto" w:sz="4" w:space="0"/>
              <w:left w:val="single" w:color="auto" w:sz="4" w:space="0"/>
              <w:bottom w:val="single" w:color="auto" w:sz="4" w:space="0"/>
              <w:right w:val="single" w:color="auto" w:sz="4" w:space="0"/>
            </w:tcBorders>
            <w:vAlign w:val="center"/>
          </w:tcPr>
          <w:p w14:paraId="6BC7FAE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1317" w:type="dxa"/>
            <w:tcBorders>
              <w:top w:val="single" w:color="auto" w:sz="4" w:space="0"/>
              <w:left w:val="single" w:color="auto" w:sz="4" w:space="0"/>
              <w:bottom w:val="single" w:color="auto" w:sz="4" w:space="0"/>
              <w:right w:val="single" w:color="auto" w:sz="4" w:space="0"/>
            </w:tcBorders>
            <w:vAlign w:val="center"/>
          </w:tcPr>
          <w:p w14:paraId="46DE7E9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1119" w:type="dxa"/>
            <w:tcBorders>
              <w:top w:val="single" w:color="auto" w:sz="4" w:space="0"/>
              <w:left w:val="single" w:color="auto" w:sz="4" w:space="0"/>
              <w:bottom w:val="single" w:color="auto" w:sz="4" w:space="0"/>
              <w:right w:val="single" w:color="auto" w:sz="4" w:space="0"/>
            </w:tcBorders>
            <w:vAlign w:val="center"/>
          </w:tcPr>
          <w:p w14:paraId="0473646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50.8</w:t>
            </w:r>
          </w:p>
        </w:tc>
        <w:tc>
          <w:tcPr>
            <w:tcW w:w="1161" w:type="dxa"/>
            <w:tcBorders>
              <w:top w:val="single" w:color="auto" w:sz="4" w:space="0"/>
              <w:left w:val="single" w:color="auto" w:sz="4" w:space="0"/>
              <w:bottom w:val="single" w:color="auto" w:sz="4" w:space="0"/>
              <w:right w:val="single" w:color="auto" w:sz="4" w:space="0"/>
            </w:tcBorders>
            <w:vAlign w:val="center"/>
          </w:tcPr>
          <w:p w14:paraId="15484851">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08" w:type="dxa"/>
            <w:tcBorders>
              <w:top w:val="single" w:color="auto" w:sz="4" w:space="0"/>
              <w:left w:val="single" w:color="auto" w:sz="4" w:space="0"/>
              <w:bottom w:val="single" w:color="auto" w:sz="4" w:space="0"/>
              <w:right w:val="single" w:color="auto" w:sz="4" w:space="0"/>
            </w:tcBorders>
            <w:vAlign w:val="center"/>
          </w:tcPr>
          <w:p w14:paraId="18A68A7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r>
      <w:tr w14:paraId="6498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251" w:type="dxa"/>
            <w:gridSpan w:val="8"/>
            <w:tcBorders>
              <w:top w:val="single" w:color="auto" w:sz="4" w:space="0"/>
              <w:left w:val="single" w:color="auto" w:sz="4" w:space="0"/>
              <w:bottom w:val="single" w:color="auto" w:sz="4" w:space="0"/>
              <w:right w:val="single" w:color="auto" w:sz="4" w:space="0"/>
            </w:tcBorders>
            <w:vAlign w:val="center"/>
          </w:tcPr>
          <w:p w14:paraId="7EA80A7A">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春秋</w:t>
            </w:r>
            <w:r>
              <w:rPr>
                <w:rFonts w:hint="eastAsia" w:ascii="宋体" w:hAnsi="宋体" w:eastAsia="宋体" w:cs="宋体"/>
                <w:color w:val="auto"/>
                <w:sz w:val="24"/>
                <w:szCs w:val="24"/>
                <w:highlight w:val="none"/>
              </w:rPr>
              <w:t>装-下装</w:t>
            </w:r>
          </w:p>
        </w:tc>
      </w:tr>
      <w:tr w14:paraId="041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732" w:type="dxa"/>
            <w:tcBorders>
              <w:top w:val="single" w:color="auto" w:sz="4" w:space="0"/>
              <w:left w:val="single" w:color="auto" w:sz="4" w:space="0"/>
              <w:bottom w:val="single" w:color="auto" w:sz="4" w:space="0"/>
              <w:right w:val="single" w:color="auto" w:sz="4" w:space="0"/>
              <w:tl2br w:val="single" w:color="auto" w:sz="4" w:space="0"/>
            </w:tcBorders>
          </w:tcPr>
          <w:p w14:paraId="33F87A41">
            <w:pPr>
              <w:pStyle w:val="23"/>
              <w:ind w:firstLine="1440" w:firstLineChars="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p w14:paraId="62F889D1">
            <w:pPr>
              <w:pStyle w:val="23"/>
              <w:jc w:val="both"/>
              <w:rPr>
                <w:rFonts w:hint="eastAsia" w:ascii="宋体" w:hAnsi="宋体" w:eastAsia="宋体" w:cs="宋体"/>
                <w:color w:val="auto"/>
                <w:sz w:val="24"/>
                <w:szCs w:val="24"/>
                <w:highlight w:val="none"/>
              </w:rPr>
            </w:pPr>
          </w:p>
          <w:p w14:paraId="1A473132">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规格(cm)</w:t>
            </w:r>
          </w:p>
        </w:tc>
        <w:tc>
          <w:tcPr>
            <w:tcW w:w="1052" w:type="dxa"/>
            <w:tcBorders>
              <w:top w:val="single" w:color="auto" w:sz="4" w:space="0"/>
              <w:left w:val="single" w:color="auto" w:sz="4" w:space="0"/>
              <w:bottom w:val="single" w:color="auto" w:sz="4" w:space="0"/>
              <w:right w:val="single" w:color="auto" w:sz="4" w:space="0"/>
            </w:tcBorders>
            <w:vAlign w:val="center"/>
          </w:tcPr>
          <w:p w14:paraId="6A73099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裤长</w:t>
            </w:r>
          </w:p>
        </w:tc>
        <w:tc>
          <w:tcPr>
            <w:tcW w:w="1296" w:type="dxa"/>
            <w:tcBorders>
              <w:top w:val="single" w:color="auto" w:sz="4" w:space="0"/>
              <w:left w:val="single" w:color="auto" w:sz="4" w:space="0"/>
              <w:bottom w:val="single" w:color="auto" w:sz="4" w:space="0"/>
              <w:right w:val="single" w:color="auto" w:sz="4" w:space="0"/>
            </w:tcBorders>
            <w:vAlign w:val="center"/>
          </w:tcPr>
          <w:p w14:paraId="68219D1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臀围浪上</w:t>
            </w:r>
          </w:p>
          <w:p w14:paraId="720ECA3C">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8cm</w:t>
            </w:r>
          </w:p>
        </w:tc>
        <w:tc>
          <w:tcPr>
            <w:tcW w:w="1266" w:type="dxa"/>
            <w:tcBorders>
              <w:top w:val="single" w:color="auto" w:sz="4" w:space="0"/>
              <w:left w:val="single" w:color="auto" w:sz="4" w:space="0"/>
              <w:bottom w:val="single" w:color="auto" w:sz="4" w:space="0"/>
              <w:right w:val="single" w:color="auto" w:sz="4" w:space="0"/>
            </w:tcBorders>
            <w:vAlign w:val="center"/>
          </w:tcPr>
          <w:p w14:paraId="4F86EE4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腰围</w:t>
            </w:r>
          </w:p>
        </w:tc>
        <w:tc>
          <w:tcPr>
            <w:tcW w:w="1317" w:type="dxa"/>
            <w:tcBorders>
              <w:top w:val="single" w:color="auto" w:sz="4" w:space="0"/>
              <w:left w:val="single" w:color="auto" w:sz="4" w:space="0"/>
              <w:bottom w:val="single" w:color="auto" w:sz="4" w:space="0"/>
              <w:right w:val="single" w:color="auto" w:sz="4" w:space="0"/>
            </w:tcBorders>
            <w:vAlign w:val="center"/>
          </w:tcPr>
          <w:p w14:paraId="42C0F22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前浪</w:t>
            </w:r>
          </w:p>
        </w:tc>
        <w:tc>
          <w:tcPr>
            <w:tcW w:w="1119" w:type="dxa"/>
            <w:tcBorders>
              <w:top w:val="single" w:color="auto" w:sz="4" w:space="0"/>
              <w:left w:val="single" w:color="auto" w:sz="4" w:space="0"/>
              <w:bottom w:val="single" w:color="auto" w:sz="4" w:space="0"/>
              <w:right w:val="single" w:color="auto" w:sz="4" w:space="0"/>
            </w:tcBorders>
            <w:vAlign w:val="center"/>
          </w:tcPr>
          <w:p w14:paraId="21AE009A">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后浪</w:t>
            </w:r>
          </w:p>
        </w:tc>
        <w:tc>
          <w:tcPr>
            <w:tcW w:w="1161" w:type="dxa"/>
            <w:tcBorders>
              <w:top w:val="single" w:color="auto" w:sz="4" w:space="0"/>
              <w:left w:val="single" w:color="auto" w:sz="4" w:space="0"/>
              <w:bottom w:val="single" w:color="auto" w:sz="4" w:space="0"/>
              <w:right w:val="single" w:color="auto" w:sz="4" w:space="0"/>
            </w:tcBorders>
            <w:vAlign w:val="center"/>
          </w:tcPr>
          <w:p w14:paraId="1ECCCC5D">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脚口1/2</w:t>
            </w:r>
          </w:p>
        </w:tc>
        <w:tc>
          <w:tcPr>
            <w:tcW w:w="1308" w:type="dxa"/>
            <w:tcBorders>
              <w:top w:val="single" w:color="auto" w:sz="4" w:space="0"/>
              <w:left w:val="single" w:color="auto" w:sz="4" w:space="0"/>
              <w:bottom w:val="single" w:color="auto" w:sz="4" w:space="0"/>
              <w:right w:val="single" w:color="auto" w:sz="4" w:space="0"/>
            </w:tcBorders>
            <w:vAlign w:val="center"/>
          </w:tcPr>
          <w:p w14:paraId="07B4B81C">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袋长</w:t>
            </w:r>
          </w:p>
        </w:tc>
      </w:tr>
      <w:tr w14:paraId="27D9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48139FA3">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052" w:type="dxa"/>
            <w:tcBorders>
              <w:top w:val="single" w:color="auto" w:sz="4" w:space="0"/>
              <w:left w:val="single" w:color="auto" w:sz="4" w:space="0"/>
              <w:bottom w:val="single" w:color="auto" w:sz="4" w:space="0"/>
              <w:right w:val="single" w:color="auto" w:sz="4" w:space="0"/>
            </w:tcBorders>
            <w:vAlign w:val="center"/>
          </w:tcPr>
          <w:p w14:paraId="188E00F6">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296" w:type="dxa"/>
            <w:tcBorders>
              <w:top w:val="single" w:color="auto" w:sz="4" w:space="0"/>
              <w:left w:val="single" w:color="auto" w:sz="4" w:space="0"/>
              <w:bottom w:val="single" w:color="auto" w:sz="4" w:space="0"/>
              <w:right w:val="single" w:color="auto" w:sz="4" w:space="0"/>
            </w:tcBorders>
            <w:vAlign w:val="center"/>
          </w:tcPr>
          <w:p w14:paraId="006C0EE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116.4</w:t>
            </w:r>
          </w:p>
        </w:tc>
        <w:tc>
          <w:tcPr>
            <w:tcW w:w="1266" w:type="dxa"/>
            <w:tcBorders>
              <w:top w:val="single" w:color="auto" w:sz="4" w:space="0"/>
              <w:left w:val="single" w:color="auto" w:sz="4" w:space="0"/>
              <w:bottom w:val="single" w:color="auto" w:sz="4" w:space="0"/>
              <w:right w:val="single" w:color="auto" w:sz="4" w:space="0"/>
            </w:tcBorders>
            <w:vAlign w:val="center"/>
          </w:tcPr>
          <w:p w14:paraId="6A1B77A8">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1317" w:type="dxa"/>
            <w:tcBorders>
              <w:top w:val="single" w:color="auto" w:sz="4" w:space="0"/>
              <w:left w:val="single" w:color="auto" w:sz="4" w:space="0"/>
              <w:bottom w:val="single" w:color="auto" w:sz="4" w:space="0"/>
              <w:right w:val="single" w:color="auto" w:sz="4" w:space="0"/>
            </w:tcBorders>
            <w:vAlign w:val="center"/>
          </w:tcPr>
          <w:p w14:paraId="6DEA783B">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119" w:type="dxa"/>
            <w:tcBorders>
              <w:top w:val="single" w:color="auto" w:sz="4" w:space="0"/>
              <w:left w:val="single" w:color="auto" w:sz="4" w:space="0"/>
              <w:bottom w:val="single" w:color="auto" w:sz="4" w:space="0"/>
              <w:right w:val="single" w:color="auto" w:sz="4" w:space="0"/>
            </w:tcBorders>
            <w:vAlign w:val="center"/>
          </w:tcPr>
          <w:p w14:paraId="193372E2">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p>
        </w:tc>
        <w:tc>
          <w:tcPr>
            <w:tcW w:w="1161" w:type="dxa"/>
            <w:tcBorders>
              <w:top w:val="single" w:color="auto" w:sz="4" w:space="0"/>
              <w:left w:val="single" w:color="auto" w:sz="4" w:space="0"/>
              <w:bottom w:val="single" w:color="auto" w:sz="4" w:space="0"/>
              <w:right w:val="single" w:color="auto" w:sz="4" w:space="0"/>
            </w:tcBorders>
            <w:vAlign w:val="center"/>
          </w:tcPr>
          <w:p w14:paraId="74D31BDE">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1308" w:type="dxa"/>
            <w:tcBorders>
              <w:top w:val="single" w:color="auto" w:sz="4" w:space="0"/>
              <w:left w:val="single" w:color="auto" w:sz="4" w:space="0"/>
              <w:bottom w:val="single" w:color="auto" w:sz="4" w:space="0"/>
              <w:right w:val="single" w:color="auto" w:sz="4" w:space="0"/>
            </w:tcBorders>
            <w:vAlign w:val="center"/>
          </w:tcPr>
          <w:p w14:paraId="4C8E1840">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20F262EF">
      <w:pPr>
        <w:pStyle w:val="23"/>
        <w:jc w:val="both"/>
        <w:rPr>
          <w:rFonts w:hint="eastAsia" w:ascii="宋体" w:hAnsi="宋体" w:eastAsia="宋体" w:cs="宋体"/>
          <w:color w:val="auto"/>
          <w:sz w:val="24"/>
          <w:szCs w:val="24"/>
          <w:highlight w:val="none"/>
          <w:lang w:eastAsia="zh-CN"/>
        </w:rPr>
      </w:pPr>
    </w:p>
    <w:p w14:paraId="4F2069F8">
      <w:pPr>
        <w:pStyle w:val="23"/>
        <w:numPr>
          <w:ilvl w:val="0"/>
          <w:numId w:val="3"/>
        </w:numPr>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校徽设计图样</w:t>
      </w:r>
    </w:p>
    <w:p w14:paraId="72B9EA8F">
      <w:pPr>
        <w:pStyle w:val="23"/>
        <w:numPr>
          <w:ilvl w:val="0"/>
          <w:numId w:val="0"/>
        </w:numPr>
        <w:jc w:val="both"/>
        <w:rPr>
          <w:rFonts w:hint="eastAsia" w:ascii="宋体" w:hAnsi="宋体" w:eastAsia="宋体" w:cs="宋体"/>
          <w:color w:val="0000FF"/>
          <w:sz w:val="24"/>
          <w:szCs w:val="24"/>
          <w:highlight w:val="none"/>
          <w:lang w:eastAsia="zh-CN"/>
        </w:rPr>
      </w:pPr>
    </w:p>
    <w:p w14:paraId="5C42A063">
      <w:pPr>
        <w:pStyle w:val="23"/>
        <w:numPr>
          <w:ilvl w:val="0"/>
          <w:numId w:val="0"/>
        </w:numPr>
        <w:jc w:val="both"/>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drawing>
          <wp:inline distT="0" distB="0" distL="114300" distR="114300">
            <wp:extent cx="2206625" cy="2206625"/>
            <wp:effectExtent l="0" t="0" r="3175" b="3175"/>
            <wp:docPr id="2" name="图片 2" descr="38a517098758683ef6ee42fc8a36e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a517098758683ef6ee42fc8a36ef53"/>
                    <pic:cNvPicPr>
                      <a:picLocks noChangeAspect="1"/>
                    </pic:cNvPicPr>
                  </pic:nvPicPr>
                  <pic:blipFill>
                    <a:blip r:embed="rId10"/>
                    <a:stretch>
                      <a:fillRect/>
                    </a:stretch>
                  </pic:blipFill>
                  <pic:spPr>
                    <a:xfrm>
                      <a:off x="0" y="0"/>
                      <a:ext cx="2206625" cy="2206625"/>
                    </a:xfrm>
                    <a:prstGeom prst="rect">
                      <a:avLst/>
                    </a:prstGeom>
                  </pic:spPr>
                </pic:pic>
              </a:graphicData>
            </a:graphic>
          </wp:inline>
        </w:drawing>
      </w:r>
    </w:p>
    <w:p w14:paraId="185F2A58">
      <w:pPr>
        <w:pStyle w:val="23"/>
        <w:numPr>
          <w:ilvl w:val="0"/>
          <w:numId w:val="3"/>
        </w:numPr>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反光条设计图样</w:t>
      </w:r>
    </w:p>
    <w:p w14:paraId="1BAD58E3">
      <w:pPr>
        <w:pStyle w:val="23"/>
        <w:numPr>
          <w:ilvl w:val="0"/>
          <w:numId w:val="0"/>
        </w:numPr>
        <w:ind w:leftChars="0"/>
        <w:jc w:val="both"/>
        <w:rPr>
          <w:rFonts w:hint="eastAsia" w:ascii="宋体" w:hAnsi="宋体" w:eastAsia="宋体" w:cs="宋体"/>
          <w:lang w:eastAsia="zh-CN"/>
        </w:rPr>
      </w:pPr>
    </w:p>
    <w:p w14:paraId="1F65BC47">
      <w:pPr>
        <w:pStyle w:val="23"/>
        <w:numPr>
          <w:ilvl w:val="0"/>
          <w:numId w:val="0"/>
        </w:numPr>
        <w:ind w:leftChars="0"/>
        <w:jc w:val="both"/>
        <w:rPr>
          <w:rFonts w:hint="eastAsia" w:ascii="宋体" w:hAnsi="宋体" w:eastAsia="宋体" w:cs="宋体"/>
          <w:lang w:eastAsia="zh-CN"/>
        </w:rPr>
      </w:pPr>
      <w:r>
        <w:rPr>
          <w:rFonts w:hint="eastAsia" w:ascii="宋体" w:hAnsi="宋体" w:eastAsia="宋体" w:cs="宋体"/>
        </w:rPr>
        <w:drawing>
          <wp:inline distT="0" distB="0" distL="114300" distR="114300">
            <wp:extent cx="3646805" cy="2972435"/>
            <wp:effectExtent l="0" t="0" r="10795" b="1841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1"/>
                    <a:stretch>
                      <a:fillRect/>
                    </a:stretch>
                  </pic:blipFill>
                  <pic:spPr>
                    <a:xfrm>
                      <a:off x="0" y="0"/>
                      <a:ext cx="3646805" cy="2972435"/>
                    </a:xfrm>
                    <a:prstGeom prst="rect">
                      <a:avLst/>
                    </a:prstGeom>
                    <a:noFill/>
                    <a:ln>
                      <a:noFill/>
                    </a:ln>
                  </pic:spPr>
                </pic:pic>
              </a:graphicData>
            </a:graphic>
          </wp:inline>
        </w:drawing>
      </w:r>
    </w:p>
    <w:p w14:paraId="6D57C55B">
      <w:pPr>
        <w:pStyle w:val="23"/>
        <w:numPr>
          <w:ilvl w:val="0"/>
          <w:numId w:val="0"/>
        </w:numPr>
        <w:ind w:leftChars="0"/>
        <w:jc w:val="both"/>
        <w:rPr>
          <w:rFonts w:hint="eastAsia" w:ascii="宋体" w:hAnsi="宋体" w:eastAsia="宋体" w:cs="宋体"/>
          <w:lang w:eastAsia="zh-CN"/>
        </w:rPr>
      </w:pPr>
    </w:p>
    <w:p w14:paraId="5E8908A9">
      <w:pPr>
        <w:pStyle w:val="23"/>
        <w:numPr>
          <w:ilvl w:val="0"/>
          <w:numId w:val="0"/>
        </w:numPr>
        <w:jc w:val="both"/>
        <w:rPr>
          <w:rFonts w:hint="eastAsia" w:ascii="宋体" w:hAnsi="宋体" w:eastAsia="宋体" w:cs="宋体"/>
          <w:color w:val="0000FF"/>
          <w:sz w:val="24"/>
          <w:szCs w:val="24"/>
          <w:highlight w:val="none"/>
          <w:lang w:eastAsia="zh-CN"/>
        </w:rPr>
      </w:pPr>
    </w:p>
    <w:p w14:paraId="584784C4">
      <w:pPr>
        <w:widowControl/>
        <w:numPr>
          <w:ilvl w:val="0"/>
          <w:numId w:val="0"/>
        </w:numPr>
        <w:spacing w:before="75" w:after="75"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样品清单</w:t>
      </w:r>
      <w:r>
        <w:rPr>
          <w:rFonts w:hint="eastAsia" w:ascii="宋体" w:hAnsi="宋体" w:eastAsia="宋体" w:cs="宋体"/>
          <w:b/>
          <w:bCs/>
          <w:color w:val="auto"/>
          <w:kern w:val="0"/>
          <w:sz w:val="24"/>
          <w:szCs w:val="24"/>
          <w:highlight w:val="none"/>
          <w:lang w:eastAsia="zh-CN"/>
        </w:rPr>
        <w:t>，共计</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zh-CN"/>
        </w:rPr>
        <w:t>件</w:t>
      </w:r>
      <w:r>
        <w:rPr>
          <w:rFonts w:hint="eastAsia" w:ascii="宋体" w:hAnsi="宋体" w:eastAsia="宋体" w:cs="宋体"/>
          <w:b/>
          <w:bCs/>
          <w:color w:val="auto"/>
          <w:kern w:val="0"/>
          <w:sz w:val="24"/>
          <w:szCs w:val="24"/>
          <w:highlight w:val="none"/>
        </w:rPr>
        <w:t>：</w:t>
      </w:r>
    </w:p>
    <w:tbl>
      <w:tblPr>
        <w:tblStyle w:val="18"/>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338"/>
        <w:gridCol w:w="1221"/>
        <w:gridCol w:w="1927"/>
      </w:tblGrid>
      <w:tr w14:paraId="087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96" w:type="pct"/>
            <w:noWrap w:val="0"/>
            <w:vAlign w:val="center"/>
          </w:tcPr>
          <w:p w14:paraId="4ED58734">
            <w:pPr>
              <w:widowControl/>
              <w:tabs>
                <w:tab w:val="left" w:pos="840"/>
              </w:tabs>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51" w:type="pct"/>
            <w:noWrap w:val="0"/>
            <w:vAlign w:val="center"/>
          </w:tcPr>
          <w:p w14:paraId="32CB815D">
            <w:pPr>
              <w:widowControl/>
              <w:tabs>
                <w:tab w:val="left" w:pos="840"/>
              </w:tabs>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样品名称、内容</w:t>
            </w:r>
          </w:p>
        </w:tc>
        <w:tc>
          <w:tcPr>
            <w:tcW w:w="718" w:type="pct"/>
            <w:noWrap w:val="0"/>
            <w:vAlign w:val="center"/>
          </w:tcPr>
          <w:p w14:paraId="3B35D371">
            <w:pPr>
              <w:tabs>
                <w:tab w:val="left" w:pos="840"/>
              </w:tabs>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133" w:type="pct"/>
            <w:noWrap w:val="0"/>
            <w:vAlign w:val="center"/>
          </w:tcPr>
          <w:p w14:paraId="4AE6A004">
            <w:pPr>
              <w:tabs>
                <w:tab w:val="left" w:pos="840"/>
              </w:tabs>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14:paraId="4006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6" w:type="pct"/>
            <w:noWrap w:val="0"/>
            <w:vAlign w:val="center"/>
          </w:tcPr>
          <w:p w14:paraId="406127D5">
            <w:pPr>
              <w:widowControl/>
              <w:tabs>
                <w:tab w:val="left" w:pos="840"/>
              </w:tabs>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51" w:type="pct"/>
            <w:noWrap w:val="0"/>
            <w:vAlign w:val="center"/>
          </w:tcPr>
          <w:p w14:paraId="5DD843E6">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夏装运动服</w:t>
            </w:r>
            <w:r>
              <w:rPr>
                <w:rFonts w:hint="eastAsia" w:ascii="宋体" w:hAnsi="宋体" w:eastAsia="宋体" w:cs="宋体"/>
                <w:i w:val="0"/>
                <w:iCs w:val="0"/>
                <w:color w:val="auto"/>
                <w:kern w:val="0"/>
                <w:sz w:val="24"/>
                <w:szCs w:val="24"/>
                <w:highlight w:val="none"/>
                <w:u w:val="none"/>
                <w:lang w:val="en-US" w:eastAsia="zh-CN" w:bidi="ar"/>
              </w:rPr>
              <w:t>短袖上衣</w:t>
            </w:r>
          </w:p>
        </w:tc>
        <w:tc>
          <w:tcPr>
            <w:tcW w:w="718" w:type="pct"/>
            <w:noWrap w:val="0"/>
            <w:vAlign w:val="center"/>
          </w:tcPr>
          <w:p w14:paraId="185D250F">
            <w:pPr>
              <w:tabs>
                <w:tab w:val="left" w:pos="840"/>
              </w:tabs>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170</w:t>
            </w:r>
            <w:r>
              <w:rPr>
                <w:rFonts w:hint="eastAsia" w:ascii="宋体" w:hAnsi="宋体" w:eastAsia="宋体" w:cs="宋体"/>
                <w:color w:val="auto"/>
                <w:sz w:val="24"/>
                <w:szCs w:val="24"/>
                <w:highlight w:val="none"/>
              </w:rPr>
              <w:t>㎝</w:t>
            </w:r>
          </w:p>
        </w:tc>
        <w:tc>
          <w:tcPr>
            <w:tcW w:w="1133" w:type="pct"/>
            <w:noWrap w:val="0"/>
            <w:vAlign w:val="center"/>
          </w:tcPr>
          <w:p w14:paraId="692CBE4B">
            <w:pPr>
              <w:tabs>
                <w:tab w:val="left" w:pos="840"/>
              </w:tabs>
              <w:spacing w:line="46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件</w:t>
            </w:r>
          </w:p>
        </w:tc>
      </w:tr>
      <w:tr w14:paraId="28B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6" w:type="pct"/>
            <w:noWrap w:val="0"/>
            <w:vAlign w:val="center"/>
          </w:tcPr>
          <w:p w14:paraId="4F788343">
            <w:pPr>
              <w:widowControl/>
              <w:tabs>
                <w:tab w:val="left" w:pos="840"/>
              </w:tabs>
              <w:spacing w:line="4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551" w:type="pct"/>
            <w:noWrap w:val="0"/>
            <w:vAlign w:val="center"/>
          </w:tcPr>
          <w:p w14:paraId="529413E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夏装运动服长</w:t>
            </w:r>
            <w:r>
              <w:rPr>
                <w:rFonts w:hint="eastAsia" w:ascii="宋体" w:hAnsi="宋体" w:eastAsia="宋体" w:cs="宋体"/>
                <w:i w:val="0"/>
                <w:iCs w:val="0"/>
                <w:color w:val="auto"/>
                <w:kern w:val="0"/>
                <w:sz w:val="24"/>
                <w:szCs w:val="24"/>
                <w:highlight w:val="none"/>
                <w:u w:val="none"/>
                <w:lang w:val="en-US" w:eastAsia="zh-CN" w:bidi="ar"/>
              </w:rPr>
              <w:t>运动裤</w:t>
            </w:r>
          </w:p>
        </w:tc>
        <w:tc>
          <w:tcPr>
            <w:tcW w:w="718" w:type="pct"/>
            <w:noWrap w:val="0"/>
            <w:vAlign w:val="center"/>
          </w:tcPr>
          <w:p w14:paraId="496B361B">
            <w:pPr>
              <w:tabs>
                <w:tab w:val="left" w:pos="840"/>
              </w:tabs>
              <w:spacing w:line="4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170</w:t>
            </w:r>
            <w:r>
              <w:rPr>
                <w:rFonts w:hint="eastAsia" w:ascii="宋体" w:hAnsi="宋体" w:eastAsia="宋体" w:cs="宋体"/>
                <w:color w:val="auto"/>
                <w:sz w:val="24"/>
                <w:szCs w:val="24"/>
                <w:highlight w:val="none"/>
              </w:rPr>
              <w:t>㎝</w:t>
            </w:r>
          </w:p>
        </w:tc>
        <w:tc>
          <w:tcPr>
            <w:tcW w:w="1133" w:type="pct"/>
            <w:noWrap w:val="0"/>
            <w:vAlign w:val="center"/>
          </w:tcPr>
          <w:p w14:paraId="38CB0D5F">
            <w:pPr>
              <w:tabs>
                <w:tab w:val="left" w:pos="840"/>
              </w:tabs>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件</w:t>
            </w:r>
          </w:p>
        </w:tc>
      </w:tr>
      <w:tr w14:paraId="5263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6" w:type="pct"/>
            <w:noWrap w:val="0"/>
            <w:vAlign w:val="center"/>
          </w:tcPr>
          <w:p w14:paraId="19229080">
            <w:pPr>
              <w:widowControl/>
              <w:tabs>
                <w:tab w:val="left" w:pos="840"/>
              </w:tabs>
              <w:spacing w:line="46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551" w:type="pct"/>
            <w:noWrap w:val="0"/>
            <w:vAlign w:val="center"/>
          </w:tcPr>
          <w:p w14:paraId="7AF52988">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春秋运动服</w:t>
            </w:r>
            <w:r>
              <w:rPr>
                <w:rFonts w:hint="eastAsia" w:ascii="宋体" w:hAnsi="宋体" w:eastAsia="宋体" w:cs="宋体"/>
                <w:i w:val="0"/>
                <w:iCs w:val="0"/>
                <w:color w:val="auto"/>
                <w:kern w:val="0"/>
                <w:sz w:val="24"/>
                <w:szCs w:val="24"/>
                <w:highlight w:val="none"/>
                <w:u w:val="none"/>
                <w:lang w:val="en-US" w:eastAsia="zh-CN" w:bidi="ar"/>
              </w:rPr>
              <w:t>长袖上衣</w:t>
            </w:r>
          </w:p>
        </w:tc>
        <w:tc>
          <w:tcPr>
            <w:tcW w:w="718" w:type="pct"/>
            <w:noWrap w:val="0"/>
            <w:vAlign w:val="center"/>
          </w:tcPr>
          <w:p w14:paraId="56AA24CF">
            <w:pPr>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170</w:t>
            </w:r>
            <w:r>
              <w:rPr>
                <w:rFonts w:hint="eastAsia" w:ascii="宋体" w:hAnsi="宋体" w:eastAsia="宋体" w:cs="宋体"/>
                <w:color w:val="auto"/>
                <w:sz w:val="24"/>
                <w:szCs w:val="24"/>
                <w:highlight w:val="none"/>
              </w:rPr>
              <w:t>㎝</w:t>
            </w:r>
          </w:p>
        </w:tc>
        <w:tc>
          <w:tcPr>
            <w:tcW w:w="1133" w:type="pct"/>
            <w:noWrap w:val="0"/>
            <w:vAlign w:val="center"/>
          </w:tcPr>
          <w:p w14:paraId="5313C3C8">
            <w:pPr>
              <w:spacing w:line="46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件</w:t>
            </w:r>
          </w:p>
        </w:tc>
      </w:tr>
      <w:tr w14:paraId="63F9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6" w:type="pct"/>
            <w:noWrap w:val="0"/>
            <w:vAlign w:val="center"/>
          </w:tcPr>
          <w:p w14:paraId="0229CE11">
            <w:pPr>
              <w:widowControl/>
              <w:tabs>
                <w:tab w:val="left" w:pos="840"/>
              </w:tabs>
              <w:spacing w:line="4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551" w:type="pct"/>
            <w:noWrap w:val="0"/>
            <w:vAlign w:val="center"/>
          </w:tcPr>
          <w:p w14:paraId="23386F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春秋运动服</w:t>
            </w:r>
            <w:r>
              <w:rPr>
                <w:rFonts w:hint="eastAsia" w:ascii="宋体" w:hAnsi="宋体" w:eastAsia="宋体" w:cs="宋体"/>
                <w:i w:val="0"/>
                <w:iCs w:val="0"/>
                <w:color w:val="auto"/>
                <w:kern w:val="0"/>
                <w:sz w:val="24"/>
                <w:szCs w:val="24"/>
                <w:highlight w:val="none"/>
                <w:u w:val="none"/>
                <w:lang w:val="en-US" w:eastAsia="zh-CN" w:bidi="ar"/>
              </w:rPr>
              <w:t>长运动裤</w:t>
            </w:r>
          </w:p>
        </w:tc>
        <w:tc>
          <w:tcPr>
            <w:tcW w:w="718" w:type="pct"/>
            <w:noWrap w:val="0"/>
            <w:vAlign w:val="center"/>
          </w:tcPr>
          <w:p w14:paraId="4B488506">
            <w:pPr>
              <w:spacing w:line="4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170</w:t>
            </w:r>
            <w:r>
              <w:rPr>
                <w:rFonts w:hint="eastAsia" w:ascii="宋体" w:hAnsi="宋体" w:eastAsia="宋体" w:cs="宋体"/>
                <w:color w:val="auto"/>
                <w:sz w:val="24"/>
                <w:szCs w:val="24"/>
                <w:highlight w:val="none"/>
              </w:rPr>
              <w:t>㎝</w:t>
            </w:r>
          </w:p>
        </w:tc>
        <w:tc>
          <w:tcPr>
            <w:tcW w:w="1133" w:type="pct"/>
            <w:noWrap w:val="0"/>
            <w:vAlign w:val="center"/>
          </w:tcPr>
          <w:p w14:paraId="7C99BF98">
            <w:pPr>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件</w:t>
            </w:r>
          </w:p>
        </w:tc>
      </w:tr>
    </w:tbl>
    <w:p w14:paraId="045DEA41">
      <w:pPr>
        <w:pStyle w:val="17"/>
        <w:ind w:left="840" w:leftChars="400" w:firstLine="0" w:firstLineChars="0"/>
        <w:rPr>
          <w:rFonts w:hint="eastAsia" w:ascii="宋体" w:hAnsi="宋体" w:eastAsia="宋体" w:cs="宋体"/>
          <w:color w:val="auto"/>
          <w:sz w:val="24"/>
          <w:szCs w:val="24"/>
          <w:highlight w:val="none"/>
        </w:rPr>
      </w:pPr>
    </w:p>
    <w:p w14:paraId="002FAD70">
      <w:pPr>
        <w:spacing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执行标准</w:t>
      </w:r>
    </w:p>
    <w:p w14:paraId="283F72F6">
      <w:pPr>
        <w:spacing w:line="400" w:lineRule="exac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.1布料要求：符合国家对中小学校服品质管理标准的相关规定，且穿着舒适、不褪色、易清洗等特性。</w:t>
      </w:r>
    </w:p>
    <w:p w14:paraId="37ECE1FA">
      <w:pPr>
        <w:spacing w:line="400" w:lineRule="exac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.2校服产品标准及检验依据如下：GB/T31888-2015《中小学生校服》 、GB 18401-2010《国家纺织产品基本安全技术规范》、GB 31701-2015《婴幼儿及儿童纺织产品安全技术规范》 、GB/T29862-2013《纺织品纤维含量的标识》及GB/T1335.1-1335.3《服装号型》等国家、行业及行业主管部门的标准。</w:t>
      </w:r>
    </w:p>
    <w:p w14:paraId="5DC90F1F">
      <w:pPr>
        <w:spacing w:line="400" w:lineRule="exact"/>
        <w:rPr>
          <w:rFonts w:hint="eastAsia" w:ascii="宋体" w:hAnsi="宋体" w:eastAsia="宋体" w:cs="宋体"/>
          <w:sz w:val="24"/>
          <w:szCs w:val="24"/>
        </w:rPr>
      </w:pPr>
      <w:r>
        <w:rPr>
          <w:rFonts w:hint="eastAsia" w:ascii="宋体" w:hAnsi="宋体" w:eastAsia="宋体" w:cs="宋体"/>
          <w:sz w:val="24"/>
          <w:szCs w:val="24"/>
        </w:rPr>
        <w:t>注： (如遇国家修改标准，自新标准实行之日起采用新标准执行)</w:t>
      </w:r>
    </w:p>
    <w:p w14:paraId="685BA9EE">
      <w:pPr>
        <w:spacing w:line="400" w:lineRule="exac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.3学生校服不得使用有毒、过敏的染料、化学用剂、辅料与配件，校服配件不易脱落、破损。</w:t>
      </w:r>
    </w:p>
    <w:p w14:paraId="171B799A">
      <w:pPr>
        <w:spacing w:line="400" w:lineRule="exact"/>
        <w:rPr>
          <w:rFonts w:hint="eastAsia" w:ascii="宋体" w:hAnsi="宋体" w:eastAsia="宋体" w:cs="宋体"/>
          <w:sz w:val="24"/>
          <w:szCs w:val="24"/>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款式要求</w:t>
      </w:r>
    </w:p>
    <w:p w14:paraId="39CA94ED">
      <w:pPr>
        <w:spacing w:line="400" w:lineRule="exac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.1中标人中标后正式生产前必须经采购人确认款式、颜色等具体细节，经采购人确认后方可投入生产。</w:t>
      </w:r>
    </w:p>
    <w:p w14:paraId="69C79FA0">
      <w:pPr>
        <w:spacing w:line="40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 中标人提供的校服如果材质不符合采购人要求，采购人有权要求中标人退换不合格校服，发现质量问题向区教育局和有关部门反映。对不履行合同规定、出现重大质量问题、因供货及服务被投诉、师生家长意见较大的企业，学校将上报教育局，由相关部门纳入信用“黑名单”。</w:t>
      </w:r>
    </w:p>
    <w:p w14:paraId="24173262">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rPr>
        <w:t>质量要求</w:t>
      </w:r>
    </w:p>
    <w:p w14:paraId="7D3E805E">
      <w:pPr>
        <w:spacing w:line="400" w:lineRule="exact"/>
        <w:rPr>
          <w:rFonts w:hint="eastAsia" w:ascii="宋体" w:hAnsi="宋体" w:eastAsia="宋体" w:cs="宋体"/>
          <w:b w:val="0"/>
          <w:bCs w:val="0"/>
          <w:color w:val="auto"/>
          <w:kern w:val="0"/>
          <w:sz w:val="24"/>
          <w:szCs w:val="24"/>
          <w:highlight w:val="none"/>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供应商必须保证所提供的所有校服不得使用有毒、过敏的染料、化学用剂、辅料与配件，并能经多次洗擦而不褪色、不易起毛、不易褶皱、无裂缝、无走纱、无走线、不变形、耐洗</w:t>
      </w:r>
      <w:r>
        <w:rPr>
          <w:rFonts w:hint="eastAsia" w:ascii="宋体" w:hAnsi="宋体" w:eastAsia="宋体" w:cs="宋体"/>
          <w:b w:val="0"/>
          <w:bCs w:val="0"/>
          <w:color w:val="auto"/>
          <w:kern w:val="0"/>
          <w:sz w:val="24"/>
          <w:szCs w:val="24"/>
          <w:highlight w:val="none"/>
        </w:rPr>
        <w:t>、耐磨；学生装配件不易脱落、破损。</w:t>
      </w:r>
    </w:p>
    <w:p w14:paraId="76CD4A58">
      <w:pPr>
        <w:numPr>
          <w:ilvl w:val="0"/>
          <w:numId w:val="0"/>
        </w:numPr>
        <w:spacing w:line="500" w:lineRule="exact"/>
        <w:jc w:val="both"/>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中标人</w:t>
      </w:r>
      <w:r>
        <w:rPr>
          <w:rFonts w:hint="eastAsia" w:ascii="宋体" w:hAnsi="宋体" w:eastAsia="宋体" w:cs="宋体"/>
          <w:b w:val="0"/>
          <w:bCs w:val="0"/>
          <w:color w:val="auto"/>
          <w:kern w:val="0"/>
          <w:sz w:val="24"/>
          <w:szCs w:val="24"/>
          <w:highlight w:val="none"/>
          <w:lang w:val="en-US" w:eastAsia="zh-CN"/>
        </w:rPr>
        <w:t>提供的</w:t>
      </w:r>
      <w:r>
        <w:rPr>
          <w:rFonts w:hint="eastAsia" w:ascii="宋体" w:hAnsi="宋体" w:eastAsia="宋体" w:cs="宋体"/>
          <w:b w:val="0"/>
          <w:bCs w:val="0"/>
          <w:color w:val="auto"/>
          <w:kern w:val="0"/>
          <w:sz w:val="24"/>
          <w:szCs w:val="24"/>
          <w:highlight w:val="none"/>
        </w:rPr>
        <w:t>所有学生服装的技术要求（包括服装面料、内在质量和外观缝制质量技术等）均应符合相应的国家标准。</w:t>
      </w:r>
    </w:p>
    <w:p w14:paraId="25B67A58">
      <w:pPr>
        <w:widowControl/>
        <w:spacing w:before="75" w:after="75" w:line="360" w:lineRule="auto"/>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校服应保持整洁、平服、折叠端正、左右对称、各部位熨烫平整、无漏烫、各部位符合标准要求，保证内在质量与外观质量。</w:t>
      </w:r>
    </w:p>
    <w:p w14:paraId="5AFD98C6">
      <w:pPr>
        <w:widowControl/>
        <w:spacing w:before="75" w:after="75" w:line="360" w:lineRule="auto"/>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中标人应按合同规定与采购人做好校服移交验收工作，运输移交过程所发生的一切费用由中标人承担。</w:t>
      </w:r>
    </w:p>
    <w:p w14:paraId="4234BECF">
      <w:pPr>
        <w:widowControl/>
        <w:spacing w:before="75" w:after="75"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5合同履行期间内所生产供应的校服质量（如染色牢度、甲醛、PH值等）不应低于本项目招标文件的规定和要求及投标响应中的承诺，不得因合同履行的长短时限而差异化服务，否则学校有权退货及拒付货款，并保留追诉经济法律责任的权利。</w:t>
      </w:r>
    </w:p>
    <w:p w14:paraId="45FD6128">
      <w:pPr>
        <w:pStyle w:val="17"/>
        <w:numPr>
          <w:ilvl w:val="0"/>
          <w:numId w:val="0"/>
        </w:numPr>
        <w:spacing w:line="36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0"/>
          <w:sz w:val="24"/>
          <w:szCs w:val="24"/>
          <w:highlight w:val="none"/>
          <w:lang w:val="en-US" w:eastAsia="zh-CN"/>
        </w:rPr>
        <w:t>供货要求</w:t>
      </w:r>
    </w:p>
    <w:p w14:paraId="5F40AD2A">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.1中标人不得将合同转包、分包给其他单位代加工或贴牌，或在市场上自行采购。一经发现查实，按照相关法律法规取消本次合作资格，中标人应向采购人支付合同总金额30%的违约金，且履约保证金不予退还。</w:t>
      </w:r>
    </w:p>
    <w:p w14:paraId="66A56458">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2在合同期内，中标人须承担原材料、人工成本调整等因素而带来的商业风险。在材质、款式、工艺、价格不变的前提下，满足校方对校服校徽及识别标（校服内置空白标签，供学生标记姓名、班级等个人信息）制作要求，尺寸、位置、形状由中标人与学校商定。</w:t>
      </w:r>
    </w:p>
    <w:p w14:paraId="49938B69">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3中标人按采购人提供的自愿征订的学生花名册，提供免费上门服务，为每个学生建立性别、身高、体型和需要的服装档案，以匹配适宜规格服装，特殊体型应个别订做，并协助采购人做好服装分发工作。允许学生衣服和裤子单独补定。学生拿到校服后如试穿不合身，中标人应无条件更换。</w:t>
      </w:r>
    </w:p>
    <w:p w14:paraId="0F3640CA">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中标人按约定的时间将合格、完好、包装、足量的服装，运送至采购人指定地点，并承担因此产生的一切费用（含经试穿不适宜后退、换服装产生的费用）。</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合同履行期间，中标人应提供足量的备用校服，以备学生需要时购买。</w:t>
      </w:r>
    </w:p>
    <w:p w14:paraId="43F5B6CF">
      <w:pPr>
        <w:widowControl/>
        <w:spacing w:line="500" w:lineRule="exac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除了学校集体征订外，中标人应保证学生根据实际需要购买单件服装，不得强行要求学生或家长购买整套服装。</w:t>
      </w:r>
      <w:r>
        <w:rPr>
          <w:rFonts w:hint="eastAsia" w:ascii="宋体" w:hAnsi="宋体" w:eastAsia="宋体" w:cs="宋体"/>
          <w:color w:val="000000" w:themeColor="text1"/>
          <w:sz w:val="24"/>
          <w:szCs w:val="24"/>
          <w:highlight w:val="none"/>
          <w:lang w:eastAsia="zh-CN"/>
          <w14:textFill>
            <w14:solidFill>
              <w14:schemeClr w14:val="tx1"/>
            </w14:solidFill>
          </w14:textFill>
        </w:rPr>
        <w:t>（报价不超过单件限价）</w:t>
      </w:r>
    </w:p>
    <w:p w14:paraId="43A5D29C">
      <w:pPr>
        <w:rPr>
          <w:rFonts w:hint="eastAsia" w:ascii="宋体" w:hAnsi="宋体" w:eastAsia="宋体" w:cs="宋体"/>
          <w:sz w:val="24"/>
          <w:szCs w:val="24"/>
        </w:rPr>
      </w:pPr>
    </w:p>
    <w:p w14:paraId="36A5DCBB">
      <w:pPr>
        <w:widowControl/>
        <w:spacing w:before="75" w:after="7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三、商务条件</w:t>
      </w:r>
    </w:p>
    <w:p w14:paraId="3B009FD3">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包：1</w:t>
      </w:r>
    </w:p>
    <w:p w14:paraId="704A1E30">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交付地点：福建省</w:t>
      </w:r>
      <w:r>
        <w:rPr>
          <w:rFonts w:hint="eastAsia" w:ascii="宋体" w:hAnsi="宋体" w:eastAsia="宋体" w:cs="宋体"/>
          <w:color w:val="000000" w:themeColor="text1"/>
          <w:sz w:val="24"/>
          <w:lang w:val="en-US" w:eastAsia="zh-CN"/>
          <w14:textFill>
            <w14:solidFill>
              <w14:schemeClr w14:val="tx1"/>
            </w14:solidFill>
          </w14:textFill>
        </w:rPr>
        <w:t>福州第十四中</w:t>
      </w:r>
      <w:r>
        <w:rPr>
          <w:rFonts w:hint="eastAsia" w:ascii="宋体" w:hAnsi="宋体" w:eastAsia="宋体" w:cs="宋体"/>
          <w:color w:val="000000" w:themeColor="text1"/>
          <w:sz w:val="24"/>
          <w:highlight w:val="none"/>
          <w:lang w:val="en-US" w:eastAsia="zh-CN"/>
          <w14:textFill>
            <w14:solidFill>
              <w14:schemeClr w14:val="tx1"/>
            </w14:solidFill>
          </w14:textFill>
        </w:rPr>
        <w:t>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C3B7C09">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交付期限：本次采购为2025级（七年级）新生校服，中标供应商应提供售后等服务至2028年该年级学生毕业。</w:t>
      </w:r>
    </w:p>
    <w:p w14:paraId="1A69C2EA">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付条件：按照合同约定的质量标准，采取随机抽样的方式，对校服进行检测验收。实行“双送检”制度，将一定数量校服送具备法定资质的检验机构检验。检测费用由校服供应商承担，中标供应商应每款校服保留三套校服在学校服，以备后期相关部门抽查。</w:t>
      </w:r>
    </w:p>
    <w:p w14:paraId="524D6038">
      <w:pPr>
        <w:pStyle w:val="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支付方式：</w:t>
      </w:r>
      <w:r>
        <w:rPr>
          <w:rFonts w:hint="eastAsia" w:ascii="宋体" w:hAnsi="宋体" w:eastAsia="宋体" w:cs="宋体"/>
          <w:color w:val="000000" w:themeColor="text1"/>
          <w:highlight w:val="none"/>
          <w14:textFill>
            <w14:solidFill>
              <w14:schemeClr w14:val="tx1"/>
            </w14:solidFill>
          </w14:textFill>
        </w:rPr>
        <w:t>产品验收合格、学生完成校服尺寸调换后，及时向中标人支付100%的货款。</w:t>
      </w:r>
    </w:p>
    <w:p w14:paraId="773CBBC3">
      <w:pPr>
        <w:pStyle w:val="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是否邀请供应商参与验收：</w:t>
      </w:r>
      <w:r>
        <w:rPr>
          <w:rFonts w:hint="eastAsia" w:ascii="宋体" w:hAnsi="宋体" w:eastAsia="宋体" w:cs="宋体"/>
          <w:color w:val="000000" w:themeColor="text1"/>
          <w:highlight w:val="none"/>
          <w:lang w:val="en-US" w:eastAsia="zh-CN"/>
          <w14:textFill>
            <w14:solidFill>
              <w14:schemeClr w14:val="tx1"/>
            </w14:solidFill>
          </w14:textFill>
        </w:rPr>
        <w:t>否</w:t>
      </w:r>
      <w:r>
        <w:rPr>
          <w:rFonts w:hint="eastAsia" w:ascii="宋体" w:hAnsi="宋体" w:eastAsia="宋体" w:cs="宋体"/>
          <w:color w:val="000000" w:themeColor="text1"/>
          <w:szCs w:val="21"/>
          <w:highlight w:val="none"/>
          <w14:textFill>
            <w14:solidFill>
              <w14:schemeClr w14:val="tx1"/>
            </w14:solidFill>
          </w14:textFill>
        </w:rPr>
        <w:t>。</w:t>
      </w:r>
    </w:p>
    <w:p w14:paraId="6B88172C">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验收标准：必须符合国家的相关标准、国家工商行政管理总局、行业的相关的标准、技术规范的要求，本招标文件、响应文件、采购合同上述标准若有不一致时，以较高标准为准。</w:t>
      </w:r>
    </w:p>
    <w:p w14:paraId="2676DDE1">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服装包装及运输</w:t>
      </w:r>
    </w:p>
    <w:p w14:paraId="0839D057">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7.1中标人应按合同数量在规定的时间内，由中标人与采购人当场做好货物移交验收工作，运输移交过程所发生的一切费用由中标人承担。</w:t>
      </w:r>
    </w:p>
    <w:p w14:paraId="0F61C54E">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7.2中标人须提供完整的产品技术资料（包括装箱单、出厂合格证及其他相关文件资料）随产品送至采购人指定地点。</w:t>
      </w:r>
    </w:p>
    <w:p w14:paraId="3A37FA50">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量体服务</w:t>
      </w:r>
    </w:p>
    <w:p w14:paraId="5B1A8939">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8.1订制特体的学生，由中标人免费派人到采购人指定地点对人员进行尺码核对。</w:t>
      </w:r>
    </w:p>
    <w:p w14:paraId="2851BD47">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8.2全部货物生产完成后中标人应自行完成自检工作，并在送货时递交自检报告。</w:t>
      </w:r>
    </w:p>
    <w:p w14:paraId="3CF3FB6F">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采购人在验收中如发现货物的质量和材料不符合合同规定的，应及时向中标人提出，并有权退货或部分退货，拒付不符合合同规定部分的货款。</w:t>
      </w:r>
    </w:p>
    <w:p w14:paraId="15C84271">
      <w:pPr>
        <w:pStyle w:val="17"/>
        <w:numPr>
          <w:ilvl w:val="0"/>
          <w:numId w:val="0"/>
        </w:numPr>
        <w:spacing w:line="360" w:lineRule="auto"/>
        <w:ind w:lef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中标人应在接到采购人提出的异议后3天内给予答复，提出可行的解决方案，并负责实施。</w:t>
      </w:r>
    </w:p>
    <w:p w14:paraId="736669E6">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货物送达后，由货物接收单位进行验收，若发现货物有尺码不对或者损坏，中标人须无条件退换货。有不符合所提供成品样衣质量</w:t>
      </w:r>
      <w:r>
        <w:rPr>
          <w:rFonts w:hint="eastAsia" w:ascii="宋体" w:hAnsi="宋体" w:eastAsia="宋体" w:cs="宋体"/>
          <w:b w:val="0"/>
          <w:bCs w:val="0"/>
          <w:color w:val="auto"/>
          <w:sz w:val="24"/>
          <w:szCs w:val="24"/>
          <w:highlight w:val="none"/>
          <w:lang w:val="en-US" w:eastAsia="zh-CN"/>
        </w:rPr>
        <w:t>标准，不符合招标文件及合同要求的货物，采购人将拒绝接收，并按招标文件和合同规定处理。须做出书面承诺（格式自拟）。</w:t>
      </w:r>
    </w:p>
    <w:p w14:paraId="53DD99AB">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售后服务</w:t>
      </w:r>
    </w:p>
    <w:p w14:paraId="4E1DD8D8">
      <w:pPr>
        <w:pStyle w:val="1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质保期要求均为货物经最终验收合格后12个月，产品实行“三包”（含不合体、质量问题的免费包换）。在质量保证期内对质量不合格的货物由中标人在7天内负责包修、包换，并承担由此产生的包装、运输等一切费用。投标人可视自身能力在投标文件中提供更优、更合理的维修服务承诺。</w:t>
      </w:r>
    </w:p>
    <w:p w14:paraId="7BB39792">
      <w:pPr>
        <w:pStyle w:val="17"/>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四、其他要求</w:t>
      </w:r>
    </w:p>
    <w:p w14:paraId="7D09E9BD">
      <w:pPr>
        <w:pStyle w:val="17"/>
        <w:numPr>
          <w:ilvl w:val="0"/>
          <w:numId w:val="0"/>
        </w:numPr>
        <w:spacing w:line="360" w:lineRule="auto"/>
        <w:ind w:leftChars="0"/>
        <w:rPr>
          <w:rFonts w:hint="eastAsia" w:ascii="宋体" w:hAnsi="宋体" w:eastAsia="宋体" w:cs="宋体"/>
          <w:bCs/>
          <w:color w:val="auto"/>
          <w:sz w:val="24"/>
          <w:szCs w:val="24"/>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Cs/>
          <w:color w:val="auto"/>
          <w:sz w:val="24"/>
          <w:szCs w:val="24"/>
        </w:rPr>
        <w:t>关于</w:t>
      </w:r>
      <w:r>
        <w:rPr>
          <w:rFonts w:hint="eastAsia" w:ascii="宋体" w:hAnsi="宋体" w:eastAsia="宋体" w:cs="宋体"/>
          <w:bCs/>
          <w:color w:val="auto"/>
          <w:sz w:val="24"/>
          <w:szCs w:val="24"/>
          <w:lang w:val="en-US" w:eastAsia="zh-CN"/>
        </w:rPr>
        <w:t>校服款式</w:t>
      </w:r>
      <w:r>
        <w:rPr>
          <w:rFonts w:hint="eastAsia" w:ascii="宋体" w:hAnsi="宋体" w:eastAsia="宋体" w:cs="宋体"/>
          <w:bCs/>
          <w:color w:val="auto"/>
          <w:sz w:val="24"/>
          <w:szCs w:val="24"/>
        </w:rPr>
        <w:t>的知识产权：应保证采购人免除且投标人承担由于采购人在其使用该产品或随其附件任何一部分时而引起第三方提出的侵犯专利权、商标权或工业设计权的起诉、行动、行政程序索赔、请求等以及需方为此而产生的损失和损害、费用和支出。</w:t>
      </w:r>
    </w:p>
    <w:p w14:paraId="5FD9392C">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2.本项目不允许中标人以任何名义和理由进行转包，如有发现，视为中标人违约，如对采购人造成损失的，采购人有权要求中标人给予相应赔偿。</w:t>
      </w:r>
    </w:p>
    <w:p w14:paraId="23F90B1B">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3.本招标文件未明确的其它约定事项或条款，待采购人与中标人签订合同时，由双方另行协商订立。</w:t>
      </w:r>
      <w:bookmarkStart w:id="23" w:name="_GoBack"/>
      <w:bookmarkEnd w:id="23"/>
    </w:p>
    <w:p w14:paraId="148F67BC">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样品要求的规定</w:t>
      </w:r>
    </w:p>
    <w:p w14:paraId="302B6909">
      <w:pPr>
        <w:pStyle w:val="1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4.1根据招标文件提供的</w:t>
      </w:r>
      <w:bookmarkStart w:id="22" w:name="OLE_LINK3"/>
      <w:r>
        <w:rPr>
          <w:rFonts w:hint="eastAsia" w:ascii="宋体" w:hAnsi="宋体" w:eastAsia="宋体" w:cs="宋体"/>
          <w:b w:val="0"/>
          <w:bCs w:val="0"/>
          <w:color w:val="auto"/>
          <w:sz w:val="24"/>
          <w:szCs w:val="24"/>
          <w:highlight w:val="none"/>
          <w:lang w:val="en-US" w:eastAsia="zh-CN"/>
        </w:rPr>
        <w:t>校服款式图</w:t>
      </w:r>
      <w:bookmarkEnd w:id="22"/>
      <w:r>
        <w:rPr>
          <w:rFonts w:hint="eastAsia" w:ascii="宋体" w:hAnsi="宋体" w:eastAsia="宋体" w:cs="宋体"/>
          <w:b w:val="0"/>
          <w:bCs w:val="0"/>
          <w:color w:val="auto"/>
          <w:sz w:val="24"/>
          <w:szCs w:val="24"/>
          <w:highlight w:val="none"/>
          <w:lang w:val="en-US" w:eastAsia="zh-CN"/>
        </w:rPr>
        <w:t>打样制作。</w:t>
      </w:r>
    </w:p>
    <w:p w14:paraId="175EF6C5">
      <w:pPr>
        <w:pStyle w:val="17"/>
        <w:numPr>
          <w:ilvl w:val="0"/>
          <w:numId w:val="0"/>
        </w:numPr>
        <w:spacing w:line="360" w:lineRule="auto"/>
        <w:ind w:leftChars="0"/>
        <w:rPr>
          <w:rFonts w:hint="eastAsia" w:ascii="宋体" w:hAnsi="宋体" w:eastAsia="宋体" w:cs="宋体"/>
          <w:bCs/>
          <w:kern w:val="0"/>
          <w:sz w:val="24"/>
          <w:szCs w:val="24"/>
          <w:lang w:val="en-US" w:eastAsia="zh-CN"/>
        </w:rPr>
      </w:pPr>
      <w:r>
        <w:rPr>
          <w:rFonts w:hint="eastAsia" w:ascii="宋体" w:hAnsi="宋体" w:eastAsia="宋体" w:cs="宋体"/>
          <w:b w:val="0"/>
          <w:bCs w:val="0"/>
          <w:color w:val="auto"/>
          <w:sz w:val="24"/>
          <w:szCs w:val="24"/>
          <w:highlight w:val="none"/>
          <w:lang w:val="en-US" w:eastAsia="zh-CN"/>
        </w:rPr>
        <w:t>4.2投标人样品递交时间：投标人的样品须在提交投标文件截止时间前一个工作</w:t>
      </w:r>
      <w:r>
        <w:rPr>
          <w:rFonts w:hint="eastAsia" w:ascii="宋体" w:hAnsi="宋体" w:eastAsia="宋体" w:cs="宋体"/>
          <w:kern w:val="0"/>
          <w:sz w:val="24"/>
          <w:szCs w:val="24"/>
        </w:rPr>
        <w:t>日16:00-17：00前送到采购代理机构指定样品存放地点。所有样品均应粘贴标签，标签上应标明货物名称、规格且粘贴牢固、书写清晰；样品和包装均不得标明投标人名称、产品品牌、商标标志及企业特征等标识。逾期送达将不予接收。</w:t>
      </w:r>
    </w:p>
    <w:p w14:paraId="2A348C92">
      <w:pPr>
        <w:pStyle w:val="6"/>
        <w:spacing w:after="0"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4.3投标人必须按要求提供样品（样品可进行现场破坏性取样）。样品将作为本次采购项目的重要评标标准。投标人提供的的样品在满足招标文件面料要求的基础上，还要充分考虑到样品面料质量、手感、板型、款式、穿着舒适性、样品缝制的工艺水平、样品整体效果等因素。</w:t>
      </w:r>
    </w:p>
    <w:p w14:paraId="17A8CD27">
      <w:pPr>
        <w:pStyle w:val="6"/>
        <w:spacing w:after="0"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4.4</w:t>
      </w:r>
      <w:r>
        <w:rPr>
          <w:rFonts w:hint="eastAsia" w:ascii="宋体" w:hAnsi="宋体" w:eastAsia="宋体" w:cs="宋体"/>
          <w:kern w:val="0"/>
          <w:sz w:val="24"/>
          <w:szCs w:val="24"/>
        </w:rPr>
        <w:t>中标人的样品须由采购人封存保留作为验收参考。未中标人的投标人提供的样品须于代理机构通知后自行退回。接到采购代理机构通知后规定的时间内投标人未自行处理样品所造成的损失和费用由投标人自行负责。</w:t>
      </w:r>
    </w:p>
    <w:p w14:paraId="14B2F47E">
      <w:pPr>
        <w:rPr>
          <w:rFonts w:hint="eastAsia" w:ascii="宋体" w:hAnsi="宋体" w:eastAsia="宋体" w:cs="宋体"/>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Arial Narrow">
    <w:panose1 w:val="020B050602020203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A95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A407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A407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19D4B"/>
    <w:multiLevelType w:val="singleLevel"/>
    <w:tmpl w:val="AE719D4B"/>
    <w:lvl w:ilvl="0" w:tentative="0">
      <w:start w:val="3"/>
      <w:numFmt w:val="decimal"/>
      <w:suff w:val="nothing"/>
      <w:lvlText w:val="（%1）"/>
      <w:lvlJc w:val="left"/>
      <w:rPr>
        <w:rFonts w:hint="default" w:ascii="宋体" w:hAnsi="宋体" w:eastAsia="宋体" w:cs="宋体"/>
        <w:sz w:val="24"/>
        <w:szCs w:val="24"/>
      </w:rPr>
    </w:lvl>
  </w:abstractNum>
  <w:abstractNum w:abstractNumId="1">
    <w:nsid w:val="43899198"/>
    <w:multiLevelType w:val="singleLevel"/>
    <w:tmpl w:val="43899198"/>
    <w:lvl w:ilvl="0" w:tentative="0">
      <w:start w:val="1"/>
      <w:numFmt w:val="decimal"/>
      <w:suff w:val="nothing"/>
      <w:lvlText w:val="（%1）"/>
      <w:lvlJc w:val="left"/>
    </w:lvl>
  </w:abstractNum>
  <w:abstractNum w:abstractNumId="2">
    <w:nsid w:val="69061729"/>
    <w:multiLevelType w:val="singleLevel"/>
    <w:tmpl w:val="69061729"/>
    <w:lvl w:ilvl="0" w:tentative="0">
      <w:start w:val="17"/>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E66CA"/>
    <w:rsid w:val="003550AC"/>
    <w:rsid w:val="00757B9E"/>
    <w:rsid w:val="009A5857"/>
    <w:rsid w:val="010540F7"/>
    <w:rsid w:val="014325AB"/>
    <w:rsid w:val="02632CEF"/>
    <w:rsid w:val="02EE59E6"/>
    <w:rsid w:val="02F9313B"/>
    <w:rsid w:val="033169AF"/>
    <w:rsid w:val="04774282"/>
    <w:rsid w:val="07CD02C0"/>
    <w:rsid w:val="090C3833"/>
    <w:rsid w:val="094D16B8"/>
    <w:rsid w:val="0B204BAA"/>
    <w:rsid w:val="0B35347C"/>
    <w:rsid w:val="0C252478"/>
    <w:rsid w:val="0C576E4B"/>
    <w:rsid w:val="0C8B308C"/>
    <w:rsid w:val="0D8F2509"/>
    <w:rsid w:val="0E7771D7"/>
    <w:rsid w:val="0EDF0BD7"/>
    <w:rsid w:val="0EEC54CF"/>
    <w:rsid w:val="0F6464A0"/>
    <w:rsid w:val="0FF52AA9"/>
    <w:rsid w:val="10EC17B7"/>
    <w:rsid w:val="11005262"/>
    <w:rsid w:val="11321AA9"/>
    <w:rsid w:val="11BC25C8"/>
    <w:rsid w:val="11C87F42"/>
    <w:rsid w:val="14001268"/>
    <w:rsid w:val="146A0D66"/>
    <w:rsid w:val="14701822"/>
    <w:rsid w:val="15DD358D"/>
    <w:rsid w:val="18107F34"/>
    <w:rsid w:val="197A4670"/>
    <w:rsid w:val="1A984673"/>
    <w:rsid w:val="1AC76DF0"/>
    <w:rsid w:val="1AC94FF5"/>
    <w:rsid w:val="1C5E370A"/>
    <w:rsid w:val="1C676D92"/>
    <w:rsid w:val="1F7E2A30"/>
    <w:rsid w:val="21BF16DB"/>
    <w:rsid w:val="21C0772D"/>
    <w:rsid w:val="248136F0"/>
    <w:rsid w:val="253416D6"/>
    <w:rsid w:val="268C0224"/>
    <w:rsid w:val="26B537A3"/>
    <w:rsid w:val="27A42993"/>
    <w:rsid w:val="27D14F3D"/>
    <w:rsid w:val="27E56B08"/>
    <w:rsid w:val="27EB67DC"/>
    <w:rsid w:val="28FA4ACB"/>
    <w:rsid w:val="291678C1"/>
    <w:rsid w:val="2A180220"/>
    <w:rsid w:val="2AC82C88"/>
    <w:rsid w:val="2B756F7A"/>
    <w:rsid w:val="2C324A12"/>
    <w:rsid w:val="2D044EF8"/>
    <w:rsid w:val="2D703A45"/>
    <w:rsid w:val="2E6102A1"/>
    <w:rsid w:val="2E9E30BB"/>
    <w:rsid w:val="2F2E73FA"/>
    <w:rsid w:val="2FD7142C"/>
    <w:rsid w:val="301804AD"/>
    <w:rsid w:val="30CE6CD3"/>
    <w:rsid w:val="319E0553"/>
    <w:rsid w:val="323B40A7"/>
    <w:rsid w:val="33EF129B"/>
    <w:rsid w:val="34BA3230"/>
    <w:rsid w:val="35683252"/>
    <w:rsid w:val="359D1D97"/>
    <w:rsid w:val="35CE70E1"/>
    <w:rsid w:val="36637EBD"/>
    <w:rsid w:val="36683C1F"/>
    <w:rsid w:val="36B24676"/>
    <w:rsid w:val="36B307E3"/>
    <w:rsid w:val="37DE3C9F"/>
    <w:rsid w:val="39A24887"/>
    <w:rsid w:val="39AB5D54"/>
    <w:rsid w:val="3B07766B"/>
    <w:rsid w:val="3B5B3817"/>
    <w:rsid w:val="3BCE66CA"/>
    <w:rsid w:val="3C1A7270"/>
    <w:rsid w:val="3CCE3F43"/>
    <w:rsid w:val="3D314871"/>
    <w:rsid w:val="3D845B87"/>
    <w:rsid w:val="3DA25E20"/>
    <w:rsid w:val="3DB35286"/>
    <w:rsid w:val="3DCA612B"/>
    <w:rsid w:val="3E1218D9"/>
    <w:rsid w:val="3E6E11AD"/>
    <w:rsid w:val="3F395C5F"/>
    <w:rsid w:val="3FAF2109"/>
    <w:rsid w:val="40246B90"/>
    <w:rsid w:val="40880140"/>
    <w:rsid w:val="40FC085C"/>
    <w:rsid w:val="416D1BF0"/>
    <w:rsid w:val="42C442A5"/>
    <w:rsid w:val="42D9578F"/>
    <w:rsid w:val="42DF3740"/>
    <w:rsid w:val="43302ED5"/>
    <w:rsid w:val="442C5290"/>
    <w:rsid w:val="44BD65E8"/>
    <w:rsid w:val="462F3F82"/>
    <w:rsid w:val="46A50831"/>
    <w:rsid w:val="47484A81"/>
    <w:rsid w:val="474E6020"/>
    <w:rsid w:val="474F330B"/>
    <w:rsid w:val="47AD12A6"/>
    <w:rsid w:val="4B7F4E5D"/>
    <w:rsid w:val="4CEC79C8"/>
    <w:rsid w:val="4EF92D15"/>
    <w:rsid w:val="501F1025"/>
    <w:rsid w:val="50A32F39"/>
    <w:rsid w:val="513242BC"/>
    <w:rsid w:val="51B63ACD"/>
    <w:rsid w:val="5383446C"/>
    <w:rsid w:val="53867544"/>
    <w:rsid w:val="53BE3E33"/>
    <w:rsid w:val="544A0C19"/>
    <w:rsid w:val="54D45A13"/>
    <w:rsid w:val="54EA7388"/>
    <w:rsid w:val="552801EE"/>
    <w:rsid w:val="552C343B"/>
    <w:rsid w:val="5530383C"/>
    <w:rsid w:val="56116B96"/>
    <w:rsid w:val="586048F0"/>
    <w:rsid w:val="59BC506B"/>
    <w:rsid w:val="59D2488F"/>
    <w:rsid w:val="5B8030DF"/>
    <w:rsid w:val="5C0111D6"/>
    <w:rsid w:val="5C594DF3"/>
    <w:rsid w:val="5F6D308F"/>
    <w:rsid w:val="5FC353A5"/>
    <w:rsid w:val="60395667"/>
    <w:rsid w:val="60C72D17"/>
    <w:rsid w:val="60EB2062"/>
    <w:rsid w:val="61A905CB"/>
    <w:rsid w:val="62311152"/>
    <w:rsid w:val="625572BF"/>
    <w:rsid w:val="63A27137"/>
    <w:rsid w:val="63DA0F0F"/>
    <w:rsid w:val="642524BD"/>
    <w:rsid w:val="64520660"/>
    <w:rsid w:val="6496555F"/>
    <w:rsid w:val="64C71471"/>
    <w:rsid w:val="65733FF2"/>
    <w:rsid w:val="66025A4E"/>
    <w:rsid w:val="660C6084"/>
    <w:rsid w:val="66344907"/>
    <w:rsid w:val="68476448"/>
    <w:rsid w:val="69B605A9"/>
    <w:rsid w:val="6B143868"/>
    <w:rsid w:val="6C217204"/>
    <w:rsid w:val="6C44562F"/>
    <w:rsid w:val="6D0927B9"/>
    <w:rsid w:val="6D4241AE"/>
    <w:rsid w:val="6DBA02B8"/>
    <w:rsid w:val="6DE17ED2"/>
    <w:rsid w:val="6DE61635"/>
    <w:rsid w:val="6E642A55"/>
    <w:rsid w:val="6E6B10E2"/>
    <w:rsid w:val="710B465E"/>
    <w:rsid w:val="72242DEB"/>
    <w:rsid w:val="732D2E0A"/>
    <w:rsid w:val="743C7E04"/>
    <w:rsid w:val="745A0F89"/>
    <w:rsid w:val="747D0C99"/>
    <w:rsid w:val="75343EBF"/>
    <w:rsid w:val="76480EDA"/>
    <w:rsid w:val="766A7ED1"/>
    <w:rsid w:val="76AA5987"/>
    <w:rsid w:val="774E4066"/>
    <w:rsid w:val="77A411C1"/>
    <w:rsid w:val="79856FDE"/>
    <w:rsid w:val="7B6F4184"/>
    <w:rsid w:val="7BD74AE6"/>
    <w:rsid w:val="7BF54B9F"/>
    <w:rsid w:val="7CE620D6"/>
    <w:rsid w:val="7CEA00DC"/>
    <w:rsid w:val="7D8E5417"/>
    <w:rsid w:val="7DFC2B2E"/>
    <w:rsid w:val="7E7B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rFonts w:ascii="Calibri" w:hAnsi="Calibri"/>
      <w:b/>
      <w:bCs/>
      <w:kern w:val="44"/>
      <w:sz w:val="44"/>
      <w:szCs w:val="44"/>
    </w:rPr>
  </w:style>
  <w:style w:type="paragraph" w:styleId="2">
    <w:name w:val="heading 2"/>
    <w:basedOn w:val="1"/>
    <w:next w:val="1"/>
    <w:qFormat/>
    <w:uiPriority w:val="0"/>
    <w:pPr>
      <w:keepNext/>
      <w:keepLines/>
      <w:spacing w:before="260" w:beforeLines="0" w:after="260" w:afterLines="0" w:line="413" w:lineRule="auto"/>
      <w:jc w:val="center"/>
      <w:outlineLvl w:val="1"/>
    </w:pPr>
    <w:rPr>
      <w:rFonts w:ascii="Arial Black" w:hAnsi="Arial Black" w:eastAsia="Arial Narrow"/>
      <w:b/>
      <w:sz w:val="3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Plain Text"/>
    <w:basedOn w:val="1"/>
    <w:next w:val="1"/>
    <w:qFormat/>
    <w:uiPriority w:val="99"/>
    <w:rPr>
      <w:rFonts w:ascii="宋体" w:hAnsi="Courier New"/>
      <w:szCs w:val="20"/>
    </w:rPr>
  </w:style>
  <w:style w:type="paragraph" w:styleId="9">
    <w:name w:val="Body Text Indent 2"/>
    <w:basedOn w:val="1"/>
    <w:next w:val="10"/>
    <w:qFormat/>
    <w:uiPriority w:val="99"/>
    <w:pPr>
      <w:spacing w:line="360" w:lineRule="auto"/>
      <w:ind w:firstLine="480" w:firstLineChars="200"/>
      <w:jc w:val="left"/>
    </w:pPr>
    <w:rPr>
      <w:kern w:val="0"/>
      <w:sz w:val="24"/>
    </w:rPr>
  </w:style>
  <w:style w:type="paragraph" w:customStyle="1" w:styleId="10">
    <w:name w:val="z正文"/>
    <w:basedOn w:val="8"/>
    <w:qFormat/>
    <w:uiPriority w:val="99"/>
    <w:pPr>
      <w:tabs>
        <w:tab w:val="left" w:pos="525"/>
      </w:tabs>
      <w:snapToGrid w:val="0"/>
      <w:spacing w:line="360" w:lineRule="auto"/>
    </w:pPr>
    <w:rPr>
      <w:rFonts w:hAnsi="宋体" w:eastAsia="宋体"/>
      <w:kern w:val="2"/>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tabs>
        <w:tab w:val="left" w:pos="560"/>
        <w:tab w:val="right" w:leader="dot" w:pos="8296"/>
      </w:tabs>
      <w:snapToGrid w:val="0"/>
      <w:spacing w:before="60" w:after="60"/>
    </w:pPr>
    <w:rPr>
      <w:rFonts w:ascii="Times New Roman" w:hAnsi="Times New Roman" w:eastAsia="宋体" w:cs="Times New Roman"/>
      <w:caps/>
      <w:kern w:val="2"/>
      <w:szCs w:val="21"/>
    </w:rPr>
  </w:style>
  <w:style w:type="paragraph" w:styleId="14">
    <w:name w:val="Body Text 2"/>
    <w:basedOn w:val="1"/>
    <w:qFormat/>
    <w:uiPriority w:val="0"/>
    <w:pPr>
      <w:spacing w:line="480" w:lineRule="auto"/>
    </w:pPr>
  </w:style>
  <w:style w:type="paragraph" w:styleId="15">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6"/>
    <w:next w:val="12"/>
    <w:qFormat/>
    <w:uiPriority w:val="0"/>
    <w:pPr>
      <w:ind w:firstLine="420" w:firstLineChars="100"/>
    </w:pPr>
  </w:style>
  <w:style w:type="paragraph" w:styleId="17">
    <w:name w:val="Body Text First Indent 2"/>
    <w:basedOn w:val="7"/>
    <w:qFormat/>
    <w:uiPriority w:val="0"/>
    <w:pPr>
      <w:ind w:firstLine="420" w:firstLineChars="200"/>
    </w:pPr>
    <w:rPr>
      <w:rFonts w:ascii="Times New Roman" w:hAnsi="Times New Roman" w:eastAsia="宋体" w:cs="Times New Roman"/>
    </w:rPr>
  </w:style>
  <w:style w:type="character" w:customStyle="1" w:styleId="20">
    <w:name w:val="15"/>
    <w:basedOn w:val="19"/>
    <w:qFormat/>
    <w:uiPriority w:val="0"/>
    <w:rPr>
      <w:rFonts w:hint="default" w:ascii="Times New Roman" w:hAnsi="Times New Roman" w:cs="Times New Roman"/>
    </w:rPr>
  </w:style>
  <w:style w:type="paragraph" w:styleId="21">
    <w:name w:val="List Paragraph"/>
    <w:basedOn w:val="1"/>
    <w:qFormat/>
    <w:uiPriority w:val="0"/>
    <w:pPr>
      <w:ind w:firstLine="420" w:firstLineChars="200"/>
    </w:pPr>
    <w:rPr>
      <w:rFonts w:ascii="Times New Roman" w:hAnsi="Times New Roman" w:eastAsia="宋体" w:cs="Times New Roman"/>
    </w:rPr>
  </w:style>
  <w:style w:type="paragraph" w:customStyle="1" w:styleId="22">
    <w:name w:val="样式 标题 3 + (中文) 黑体 小四 非加粗 段前: 7.8 磅 段后: 0 磅 行距: 固定值 20 磅"/>
    <w:basedOn w:val="4"/>
    <w:qFormat/>
    <w:uiPriority w:val="0"/>
    <w:pPr>
      <w:spacing w:before="0" w:line="400" w:lineRule="exact"/>
    </w:pPr>
    <w:rPr>
      <w:rFonts w:ascii="Times New Roman" w:hAnsi="Times New Roman" w:eastAsia="黑体" w:cs="Times New Roman"/>
      <w:kern w:val="2"/>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c83569dc-32f8-4b4f-b294-0a8ada190957</errorID>
      <errorWord>－</errorWord>
      <group>L1_Format</group>
      <groupName>格式问题</groupName>
      <ability>L2_HalfPunc</ability>
      <abilityName>全半角检查</abilityName>
      <candidateList>
        <item>-</item>
      </candidateList>
      <explain>文本全半角错误。</explain>
      <paraID>322A089A</paraID>
      <start>1</start>
      <end>2</end>
      <status>unmodified</status>
      <modifiedWord/>
      <trackRevisions>false</trackRevisions>
    </reviewItem>
    <reviewItem>
      <errorID>7ba6ce7c-951b-4476-8358-c2be3a182b79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66292C32</paraID>
      <start>0</start>
      <end>2</end>
      <status>unmodified</status>
      <modifiedWord/>
      <trackRevisions>false</trackRevisions>
    </reviewItem>
    <reviewItem>
      <errorID>f78d74cc-bd9a-4923-8581-666cda6c9c1a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11444443</paraID>
      <start>0</start>
      <end>2</end>
      <status>unmodified</status>
      <modifiedWord/>
      <trackRevisions>false</trackRevisions>
    </reviewItem>
    <reviewItem>
      <errorID>21a08157-9745-4c61-9248-24abffc27383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29C0B47D</paraID>
      <start>0</start>
      <end>2</end>
      <status>unmodified</status>
      <modifiedWord/>
      <trackRevisions>false</trackRevisions>
    </reviewItem>
    <reviewItem>
      <errorID>1fd82dda-4718-44b3-ba35-e3ee482f7079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76392134</paraID>
      <start>0</start>
      <end>2</end>
      <status>unmodified</status>
      <modifiedWord/>
      <trackRevisions>false</trackRevisions>
    </reviewItem>
    <reviewItem>
      <errorID>c59de2f2-9a43-46ec-897b-f8dfe40ba5b1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7074B2A2</paraID>
      <start>0</start>
      <end>2</end>
      <status>unmodified</status>
      <modifiedWord/>
      <trackRevisions>false</trackRevisions>
    </reviewItem>
    <reviewItem>
      <errorID>ce7990c9-bac8-4b36-bf65-9664f15772b0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1FA113B5</paraID>
      <start>0</start>
      <end>2</end>
      <status>unmodified</status>
      <modifiedWord/>
      <trackRevisions>false</trackRevisions>
    </reviewItem>
    <reviewItem>
      <errorID>1c9fdb5d-805e-4ea7-ac8b-16925316daec</errorID>
      <errorWord>PH值</errorWord>
      <group>L1_Word</group>
      <groupName>字词问题</groupName>
      <ability>L2_Typo</ability>
      <abilityName>字词错误</abilityName>
      <candidateList>
        <item>pH值</item>
      </candidateList>
      <explain/>
      <paraID>48418206</paraID>
      <start>2</start>
      <end>5</end>
      <status>unmodified</status>
      <modifiedWord/>
      <trackRevisions>false</trackRevisions>
    </reviewItem>
    <reviewItem>
      <errorID>5431338f-114e-4273-b538-191df6502e6b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253635FE</paraID>
      <start>0</start>
      <end>2</end>
      <status>unmodified</status>
      <modifiedWord/>
      <trackRevisions>false</trackRevisions>
    </reviewItem>
    <reviewItem>
      <errorID>4cb92e55-e6be-48ec-819d-e8e1a2b131c4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54B7660F</paraID>
      <start>0</start>
      <end>2</end>
      <status>unmodified</status>
      <modifiedWord/>
      <trackRevisions>false</trackRevisions>
    </reviewItem>
    <reviewItem>
      <errorID>027cce4f-d7b3-4156-9a66-a11ca590415b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1CFE918A</paraID>
      <start>0</start>
      <end>3</end>
      <status>unmodified</status>
      <modifiedWord/>
      <trackRevisions>false</trackRevisions>
    </reviewItem>
    <reviewItem>
      <errorID>29d614a2-a1b9-49e2-ae03-9c799ec0c4f7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74171A7</paraID>
      <start>0</start>
      <end>3</end>
      <status>unmodified</status>
      <modifiedWord/>
      <trackRevisions>false</trackRevisions>
    </reviewItem>
    <reviewItem>
      <errorID>31da13f5-4e5d-4d94-a964-f634fb86c67d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691EB29F</paraID>
      <start>0</start>
      <end>3</end>
      <status>unmodified</status>
      <modifiedWord/>
      <trackRevisions>false</trackRevisions>
    </reviewItem>
    <reviewItem>
      <errorID>9984e908-7c50-4ce9-8ddc-2d30adf67447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3DC2194E</paraID>
      <start>0</start>
      <end>3</end>
      <status>unmodified</status>
      <modifiedWord/>
      <trackRevisions>false</trackRevisions>
    </reviewItem>
    <reviewItem>
      <errorID>481a9f9b-b117-45d5-9dc1-b8f45d15248c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8E4E32B</paraID>
      <start>0</start>
      <end>3</end>
      <status>unmodified</status>
      <modifiedWord/>
      <trackRevisions>false</trackRevisions>
    </reviewItem>
    <reviewItem>
      <errorID>4b141e1b-c5ce-4f97-9664-1ee2a90beac7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103A3528</paraID>
      <start>0</start>
      <end>3</end>
      <status>unmodified</status>
      <modifiedWord/>
      <trackRevisions>false</trackRevisions>
    </reviewItem>
    <reviewItem>
      <errorID>62d53ae9-989a-4d52-ae79-48b66bae05c8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552499D6</paraID>
      <start>0</start>
      <end>3</end>
      <status>unmodified</status>
      <modifiedWord/>
      <trackRevisions>false</trackRevisions>
    </reviewItem>
    <reviewItem>
      <errorID>da269ced-fa2b-4873-990f-787842ca55b1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2A710449</paraID>
      <start>0</start>
      <end>3</end>
      <status>unmodified</status>
      <modifiedWord/>
      <trackRevisions>false</trackRevisions>
    </reviewItem>
    <reviewItem>
      <errorID>1c3d167b-2996-47f5-9704-a5e9e5f3a6c0</errorID>
      <errorWord>安纶</errorWord>
      <group>L1_Word</group>
      <groupName>字词问题</groupName>
      <ability>L2_Typo</ability>
      <abilityName>字词错误</abilityName>
      <candidateList>
        <item>氨纶</item>
      </candidateList>
      <explain>存在发音相同字词的误用。</explain>
      <paraID>2A710449</paraID>
      <start>15</start>
      <end>17</end>
      <status>unmodified</status>
      <modifiedWord/>
      <trackRevisions>false</trackRevisions>
    </reviewItem>
    <reviewItem>
      <errorID>9ff909ed-3b63-4535-8f3b-fa800a7380be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2FE68CF9</paraID>
      <start>0</start>
      <end>3</end>
      <status>unmodified</status>
      <modifiedWord/>
      <trackRevisions>false</trackRevisions>
    </reviewItem>
    <reviewItem>
      <errorID>8e528e1b-3895-47ca-9c4b-3b1d1bf9898f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5610C3B4</paraID>
      <start>0</start>
      <end>2</end>
      <status>unmodified</status>
      <modifiedWord/>
      <trackRevisions>false</trackRevisions>
    </reviewItem>
    <reviewItem>
      <errorID>a8205e9b-ca72-4577-bb30-204308e0586c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3AA937C2</paraID>
      <start>0</start>
      <end>2</end>
      <status>unmodified</status>
      <modifiedWord/>
      <trackRevisions>false</trackRevisions>
    </reviewItem>
    <reviewItem>
      <errorID>0e4548c1-5d5c-445f-929f-e8072ab5c358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2153CFB</paraID>
      <start>0</start>
      <end>2</end>
      <status>unmodified</status>
      <modifiedWord/>
      <trackRevisions>false</trackRevisions>
    </reviewItem>
    <reviewItem>
      <errorID>49efcf06-364d-42cd-9baf-0d17b63da644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61BE57D8</paraID>
      <start>0</start>
      <end>2</end>
      <status>unmodified</status>
      <modifiedWord/>
      <trackRevisions>false</trackRevisions>
    </reviewItem>
    <reviewItem>
      <errorID>68668607-ccdc-4f8b-99f0-b65cc903c4a5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1E122668</paraID>
      <start>0</start>
      <end>2</end>
      <status>unmodified</status>
      <modifiedWord/>
      <trackRevisions>false</trackRevisions>
    </reviewItem>
    <reviewItem>
      <errorID>ddf18150-e50f-4edf-8d6c-3937cf9d7392</errorID>
      <errorWord>PH值</errorWord>
      <group>L1_Word</group>
      <groupName>字词问题</groupName>
      <ability>L2_Typo</ability>
      <abilityName>字词错误</abilityName>
      <candidateList>
        <item>pH值</item>
      </candidateList>
      <explain/>
      <paraID>1FB429B9</paraID>
      <start>2</start>
      <end>5</end>
      <status>unmodified</status>
      <modifiedWord/>
      <trackRevisions>false</trackRevisions>
    </reviewItem>
    <reviewItem>
      <errorID>50dbae1e-2ec5-4ab3-bd32-f98e8069b7e4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3533953D</paraID>
      <start>0</start>
      <end>2</end>
      <status>unmodified</status>
      <modifiedWord/>
      <trackRevisions>false</trackRevisions>
    </reviewItem>
    <reviewItem>
      <errorID>41758c50-37eb-4b3d-9cbc-3f6af4895bc8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374B2212</paraID>
      <start>0</start>
      <end>2</end>
      <status>unmodified</status>
      <modifiedWord/>
      <trackRevisions>false</trackRevisions>
    </reviewItem>
    <reviewItem>
      <errorID>6652ec42-0254-46a1-a6cb-8ac194ab0536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6C5C0DA4</paraID>
      <start>0</start>
      <end>2</end>
      <status>unmodified</status>
      <modifiedWord/>
      <trackRevisions>false</trackRevisions>
    </reviewItem>
    <reviewItem>
      <errorID>283b03f7-6eb4-4883-97a3-0cd2421109e8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1DC990AC</paraID>
      <start>0</start>
      <end>3</end>
      <status>unmodified</status>
      <modifiedWord/>
      <trackRevisions>false</trackRevisions>
    </reviewItem>
    <reviewItem>
      <errorID>18021eb2-1a08-4e39-8e62-e18c92f751eb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687B95C1</paraID>
      <start>0</start>
      <end>3</end>
      <status>unmodified</status>
      <modifiedWord/>
      <trackRevisions>false</trackRevisions>
    </reviewItem>
    <reviewItem>
      <errorID>411570ae-97a6-4e2b-9187-5812bf1079b0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2ECFCE07</paraID>
      <start>0</start>
      <end>3</end>
      <status>unmodified</status>
      <modifiedWord/>
      <trackRevisions>false</trackRevisions>
    </reviewItem>
    <reviewItem>
      <errorID>6768e861-a5c4-44f8-93e0-b8115fb6bc1d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7BE48E72</paraID>
      <start>0</start>
      <end>3</end>
      <status>unmodified</status>
      <modifiedWord/>
      <trackRevisions>false</trackRevisions>
    </reviewItem>
    <reviewItem>
      <errorID>6c1c2cd9-7d17-4be8-92ce-c6836bd58755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21DFE4C9</paraID>
      <start>0</start>
      <end>3</end>
      <status>unmodified</status>
      <modifiedWord/>
      <trackRevisions>false</trackRevisions>
    </reviewItem>
    <reviewItem>
      <errorID>e3001f12-a540-4dfe-8afa-57461719dbcc</errorID>
      <errorWord>15、</errorWord>
      <group>L1_Format</group>
      <groupName>格式问题</groupName>
      <ability>L2_Ordinal</ability>
      <abilityName>序号格式</abilityName>
      <candidateList>
        <item>15.</item>
      </candidateList>
      <explain>当前序号格式不规范，建议修改为规范格式[15.]。</explain>
      <paraID>15B9B542</paraID>
      <start>0</start>
      <end>3</end>
      <status>unmodified</status>
      <modifiedWord/>
      <trackRevisions>false</trackRevisions>
    </reviewItem>
    <reviewItem>
      <errorID>eba5b9ac-4c55-4f72-90d0-682d9c78da09</errorID>
      <errorWord>－</errorWord>
      <group>L1_Format</group>
      <groupName>格式问题</groupName>
      <ability>L2_HalfPunc</ability>
      <abilityName>全半角检查</abilityName>
      <candidateList>
        <item>-</item>
      </candidateList>
      <explain>文本全半角错误。</explain>
      <paraID> 8174B3F</paraID>
      <start>1</start>
      <end>2</end>
      <status>unmodified</status>
      <modifiedWord/>
      <trackRevisions>false</trackRevisions>
    </reviewItem>
    <reviewItem>
      <errorID>19f685a2-eea1-4902-8326-0b841e98bf09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4CE5CACE</paraID>
      <start>0</start>
      <end>2</end>
      <status>unmodified</status>
      <modifiedWord/>
      <trackRevisions>false</trackRevisions>
    </reviewItem>
    <reviewItem>
      <errorID>b981b581-93bf-473c-bfbf-b809d26c25d6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687E3314</paraID>
      <start>0</start>
      <end>2</end>
      <status>unmodified</status>
      <modifiedWord/>
      <trackRevisions>false</trackRevisions>
    </reviewItem>
    <reviewItem>
      <errorID>f322ecee-6253-411c-ae59-094f19a0f3f1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24974377</paraID>
      <start>0</start>
      <end>2</end>
      <status>unmodified</status>
      <modifiedWord/>
      <trackRevisions>false</trackRevisions>
    </reviewItem>
    <reviewItem>
      <errorID>eeb8c659-7e5d-408d-904e-3e56eadcbe68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27DF735A</paraID>
      <start>0</start>
      <end>2</end>
      <status>unmodified</status>
      <modifiedWord/>
      <trackRevisions>false</trackRevisions>
    </reviewItem>
    <reviewItem>
      <errorID>fbbb0eb7-0297-46b9-b156-5aca9579b580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5F18BE77</paraID>
      <start>0</start>
      <end>2</end>
      <status>unmodified</status>
      <modifiedWord/>
      <trackRevisions>false</trackRevisions>
    </reviewItem>
    <reviewItem>
      <errorID>617a17b7-40c2-4c9a-ad2f-3bdacfef3abb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311E87ED</paraID>
      <start>0</start>
      <end>2</end>
      <status>unmodified</status>
      <modifiedWord/>
      <trackRevisions>false</trackRevisions>
    </reviewItem>
    <reviewItem>
      <errorID>66786db4-90d6-4306-8d40-3297830340da</errorID>
      <errorWord>PH值</errorWord>
      <group>L1_Word</group>
      <groupName>字词问题</groupName>
      <ability>L2_Typo</ability>
      <abilityName>字词错误</abilityName>
      <candidateList>
        <item>pH值</item>
      </candidateList>
      <explain/>
      <paraID> F967815</paraID>
      <start>2</start>
      <end>5</end>
      <status>unmodified</status>
      <modifiedWord/>
      <trackRevisions>false</trackRevisions>
    </reviewItem>
    <reviewItem>
      <errorID>d9f85c1c-3870-4912-b43c-3e683e14a94c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22FD39BF</paraID>
      <start>0</start>
      <end>2</end>
      <status>unmodified</status>
      <modifiedWord/>
      <trackRevisions>false</trackRevisions>
    </reviewItem>
    <reviewItem>
      <errorID>fc2785f5-0330-47d7-b663-2198047e5c46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25C4124D</paraID>
      <start>0</start>
      <end>2</end>
      <status>unmodified</status>
      <modifiedWord/>
      <trackRevisions>false</trackRevisions>
    </reviewItem>
    <reviewItem>
      <errorID>b11b2ff8-cfd4-4769-83ee-b8a428897456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3DB32478</paraID>
      <start>0</start>
      <end>3</end>
      <status>unmodified</status>
      <modifiedWord/>
      <trackRevisions>false</trackRevisions>
    </reviewItem>
    <reviewItem>
      <errorID>ffd48920-02b6-4f66-b309-11ec36dfe035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3358A5E7</paraID>
      <start>0</start>
      <end>3</end>
      <status>unmodified</status>
      <modifiedWord/>
      <trackRevisions>false</trackRevisions>
    </reviewItem>
    <reviewItem>
      <errorID>1f954b3f-785f-4e43-b4c0-fec38dd55f76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22E80CEA</paraID>
      <start>0</start>
      <end>3</end>
      <status>unmodified</status>
      <modifiedWord/>
      <trackRevisions>false</trackRevisions>
    </reviewItem>
    <reviewItem>
      <errorID>ff7efdf9-0254-4274-a109-fe120988dd87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16985A10</paraID>
      <start>0</start>
      <end>3</end>
      <status>unmodified</status>
      <modifiedWord/>
      <trackRevisions>false</trackRevisions>
    </reviewItem>
    <reviewItem>
      <errorID>29e21d5a-b73f-4289-8baa-19f1649bf4e8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43FC31E4</paraID>
      <start>0</start>
      <end>3</end>
      <status>unmodified</status>
      <modifiedWord/>
      <trackRevisions>false</trackRevisions>
    </reviewItem>
    <reviewItem>
      <errorID>02202adb-adda-4cd5-89fa-9813ca874f0c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3D961701</paraID>
      <start>0</start>
      <end>3</end>
      <status>unmodified</status>
      <modifiedWord/>
      <trackRevisions>false</trackRevisions>
    </reviewItem>
    <reviewItem>
      <errorID>75d7e8fe-509c-4901-9a9c-7cbda201a8c3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6F0293C3</paraID>
      <start>0</start>
      <end>3</end>
      <status>unmodified</status>
      <modifiedWord/>
      <trackRevisions>false</trackRevisions>
    </reviewItem>
    <reviewItem>
      <errorID>18f71965-94be-45e0-a64f-c3ecc1b80bf9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37192E3B</paraID>
      <start>0</start>
      <end>2</end>
      <status>unmodified</status>
      <modifiedWord/>
      <trackRevisions>false</trackRevisions>
    </reviewItem>
    <reviewItem>
      <errorID>025711b5-3511-4f1e-8c1c-e410cbf46156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13DC5261</paraID>
      <start>0</start>
      <end>2</end>
      <status>unmodified</status>
      <modifiedWord/>
      <trackRevisions>false</trackRevisions>
    </reviewItem>
    <reviewItem>
      <errorID>ca848b7f-7467-4b9d-8ef2-2c6edcc88889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6163BA6C</paraID>
      <start>0</start>
      <end>2</end>
      <status>unmodified</status>
      <modifiedWord/>
      <trackRevisions>false</trackRevisions>
    </reviewItem>
    <reviewItem>
      <errorID>743bc002-288e-4b45-836f-a8b7e5b664e1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4C75307D</paraID>
      <start>0</start>
      <end>2</end>
      <status>unmodified</status>
      <modifiedWord/>
      <trackRevisions>false</trackRevisions>
    </reviewItem>
    <reviewItem>
      <errorID>4282bf1b-411d-41a6-96e7-d3fef3116a98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6EEA6EB5</paraID>
      <start>0</start>
      <end>2</end>
      <status>unmodified</status>
      <modifiedWord/>
      <trackRevisions>false</trackRevisions>
    </reviewItem>
    <reviewItem>
      <errorID>8b38b1a7-bbb4-4208-8d4a-a6aaafdb6a90</errorID>
      <errorWord>PH值</errorWord>
      <group>L1_Word</group>
      <groupName>字词问题</groupName>
      <ability>L2_Typo</ability>
      <abilityName>字词错误</abilityName>
      <candidateList>
        <item>pH值</item>
      </candidateList>
      <explain/>
      <paraID>7E6CC5C0</paraID>
      <start>2</start>
      <end>5</end>
      <status>unmodified</status>
      <modifiedWord/>
      <trackRevisions>false</trackRevisions>
    </reviewItem>
    <reviewItem>
      <errorID>2e01bced-dd87-4542-b349-67c6556c37e1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27D30D92</paraID>
      <start>0</start>
      <end>2</end>
      <status>unmodified</status>
      <modifiedWord/>
      <trackRevisions>false</trackRevisions>
    </reviewItem>
    <reviewItem>
      <errorID>2715f0d5-79c2-496f-ad9c-937b59376da1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7DAED992</paraID>
      <start>0</start>
      <end>2</end>
      <status>unmodified</status>
      <modifiedWord/>
      <trackRevisions>false</trackRevisions>
    </reviewItem>
    <reviewItem>
      <errorID>4ee58ddd-d7e7-48dc-a1f6-7e7c689d8a84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480BAA78</paraID>
      <start>0</start>
      <end>2</end>
      <status>unmodified</status>
      <modifiedWord/>
      <trackRevisions>false</trackRevisions>
    </reviewItem>
    <reviewItem>
      <errorID>7644a938-72a7-4275-8031-a7cdf2d15d8f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4D41654D</paraID>
      <start>0</start>
      <end>3</end>
      <status>unmodified</status>
      <modifiedWord/>
      <trackRevisions>false</trackRevisions>
    </reviewItem>
    <reviewItem>
      <errorID>09d2c699-624b-4572-8474-b229dfa9cd5c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5F95C955</paraID>
      <start>0</start>
      <end>3</end>
      <status>unmodified</status>
      <modifiedWord/>
      <trackRevisions>false</trackRevisions>
    </reviewItem>
    <reviewItem>
      <errorID>83fc3e5a-3c90-43f5-ad44-82aed87fd0a2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646EF531</paraID>
      <start>0</start>
      <end>3</end>
      <status>unmodified</status>
      <modifiedWord/>
      <trackRevisions>false</trackRevisions>
    </reviewItem>
    <reviewItem>
      <errorID>a296c571-0dac-4f6e-bfa8-070737437ba4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48E1F6F3</paraID>
      <start>0</start>
      <end>3</end>
      <status>unmodified</status>
      <modifiedWord/>
      <trackRevisions>false</trackRevisions>
    </reviewItem>
    <reviewItem>
      <errorID>06eb6fc3-53c3-4e13-9cd8-cf190c137376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74E5E9E7</paraID>
      <start>0</start>
      <end>3</end>
      <status>unmodified</status>
      <modifiedWord/>
      <trackRevisions>false</trackRevisions>
    </reviewItem>
    <reviewItem>
      <errorID>142020f8-005e-4f06-b6d6-0d671e3bf793</errorID>
      <errorWord>15、</errorWord>
      <group>L1_Format</group>
      <groupName>格式问题</groupName>
      <ability>L2_Ordinal</ability>
      <abilityName>序号格式</abilityName>
      <candidateList>
        <item>15.</item>
      </candidateList>
      <explain>当前序号格式不规范，建议修改为规范格式[15.]。</explain>
      <paraID> 70DB8BB</paraID>
      <start>0</start>
      <end>3</end>
      <status>unmodified</status>
      <modifiedWord/>
      <trackRevisions>false</trackRevisions>
    </reviewItem>
    <reviewItem>
      <errorID>60596820-dbbf-4cf0-a4b8-5d96dfbf112c</errorID>
      <errorWord>成份</errorWord>
      <group>L1_Knowledge</group>
      <groupName>知识性问题</groupName>
      <ability>L2_Knowledge</ability>
      <abilityName>其他知识</abilityName>
      <candidateList>
        <item>成分</item>
      </candidateList>
      <explain>（成份）chénɡ•fèn〈名〉❶指构成事物的各种不同的物质或因素：化学～｜营养～｜减轻了心里不安的～。❷指个人早先的主要经历或职业：工人～｜他的个人～是学生。</explain>
      <paraID>68EF125C</paraID>
      <start>0</start>
      <end>2</end>
      <status>unmodified</status>
      <modifiedWord/>
      <trackRevisions>false</trackRevisions>
    </reviewItem>
    <reviewItem>
      <errorID>7cf90caa-083a-42bb-9d43-c97e0b798b4b</errorID>
      <errorWord>(</errorWord>
      <group>L1_Format</group>
      <groupName>格式问题</groupName>
      <ability>L2_HalfPunc</ability>
      <abilityName>全半角检查</abilityName>
      <candidateList>
        <item>（</item>
      </candidateList>
      <explain>文本全半角错误。</explain>
      <paraID>2DE962CD</paraID>
      <start>7</start>
      <end>8</end>
      <status>unmodified</status>
      <modifiedWord/>
      <trackRevisions>false</trackRevisions>
    </reviewItem>
    <reviewItem>
      <errorID>134bc503-57ff-49be-80a1-79f179ed4e6d</errorID>
      <errorWord>)</errorWord>
      <group>L1_Format</group>
      <groupName>格式问题</groupName>
      <ability>L2_HalfPunc</ability>
      <abilityName>全半角检查</abilityName>
      <candidateList>
        <item>）</item>
      </candidateList>
      <explain>文本全半角错误。</explain>
      <paraID>7C9F9CE1</paraID>
      <start>13</start>
      <end>14</end>
      <status>unmodified</status>
      <modifiedWord/>
      <trackRevisions>false</trackRevisions>
    </reviewItem>
    <reviewItem>
      <errorID>d8b66d61-fbfc-4880-afb4-18e433a4a2d5</errorID>
      <errorWord>罗纹</errorWord>
      <group>L1_Word</group>
      <groupName>字词问题</groupName>
      <ability>L2_Typo</ability>
      <abilityName>字词错误</abilityName>
      <candidateList>
        <item>螺纹</item>
      </candidateList>
      <explain/>
      <paraID>34086144</paraID>
      <start>0</start>
      <end>2</end>
      <status>unmodified</status>
      <modifiedWord/>
      <trackRevisions>false</trackRevisions>
    </reviewItem>
    <reviewItem>
      <errorID>9a02cbb6-8145-48fb-baee-9a76efe66abc</errorID>
      <errorWord>作</errorWord>
      <group>L1_Word</group>
      <groupName>字词问题</groupName>
      <ability>L2_Typo</ability>
      <abilityName>字词错误</abilityName>
      <candidateList>
        <item>做</item>
      </candidateList>
      <explain>存在发音相同字词的误用。</explain>
      <paraID> 2412DB6</paraID>
      <start>61</start>
      <end>62</end>
      <status>unmodified</status>
      <modifiedWord/>
      <trackRevisions>false</trackRevisions>
    </reviewItem>
    <reviewItem>
      <errorID>de700658-a867-458f-9adf-ceccdc177400</errorID>
      <errorWord>-</errorWord>
      <group>L1_Format</group>
      <groupName>格式问题</groupName>
      <ability>L2_HalfPunc</ability>
      <abilityName>全半角检查</abilityName>
      <candidateList>
        <item>－</item>
      </candidateList>
      <explain>文本全半角错误。</explain>
      <paraID>234EFB17</paraID>
      <start>24</start>
      <end>25</end>
      <status>unmodified</status>
      <modifiedWord/>
      <trackRevisions>false</trackRevisions>
    </reviewItem>
    <reviewItem>
      <errorID>a8b220b3-650f-435c-982c-6b287f3b2724</errorID>
      <errorWord>-</errorWord>
      <group>L1_Format</group>
      <groupName>格式问题</groupName>
      <ability>L2_HalfPunc</ability>
      <abilityName>全半角检查</abilityName>
      <candidateList>
        <item>－</item>
      </candidateList>
      <explain>文本全半角错误。</explain>
      <paraID>234EFB17</paraID>
      <start>25</start>
      <end>26</end>
      <status>unmodified</status>
      <modifiedWord/>
      <trackRevisions>false</trackRevisions>
    </reviewItem>
    <reviewItem>
      <errorID>22b3afaa-578d-43dc-abd8-a0d83dc07eed</errorID>
      <errorWord>-</errorWord>
      <group>L1_Format</group>
      <groupName>格式问题</groupName>
      <ability>L2_HalfPunc</ability>
      <abilityName>全半角检查</abilityName>
      <candidateList>
        <item>－</item>
      </candidateList>
      <explain>文本全半角错误。</explain>
      <paraID>234EFB17</paraID>
      <start>42</start>
      <end>43</end>
      <status>unmodified</status>
      <modifiedWord/>
      <trackRevisions>false</trackRevisions>
    </reviewItem>
    <reviewItem>
      <errorID>69302efd-8773-4e73-b0dc-272e964e9e91</errorID>
      <errorWord>-</errorWord>
      <group>L1_Format</group>
      <groupName>格式问题</groupName>
      <ability>L2_HalfPunc</ability>
      <abilityName>全半角检查</abilityName>
      <candidateList>
        <item>－</item>
      </candidateList>
      <explain>文本全半角错误。</explain>
      <paraID>234EFB17</paraID>
      <start>43</start>
      <end>44</end>
      <status>unmodified</status>
      <modifiedWord/>
      <trackRevisions>false</trackRevisions>
    </reviewItem>
    <reviewItem>
      <errorID>7f103a19-16a2-4583-9e14-f9068c3eec5a</errorID>
      <errorWord>-</errorWord>
      <group>L1_Format</group>
      <groupName>格式问题</groupName>
      <ability>L2_HalfPunc</ability>
      <abilityName>全半角检查</abilityName>
      <candidateList>
        <item>－</item>
      </candidateList>
      <explain>文本全半角错误。</explain>
      <paraID>234EFB17</paraID>
      <start>90</start>
      <end>91</end>
      <status>unmodified</status>
      <modifiedWord/>
      <trackRevisions>false</trackRevisions>
    </reviewItem>
    <reviewItem>
      <errorID>472afa23-ad30-4af5-892a-12b7b0ba3e27</errorID>
      <errorWord>-</errorWord>
      <group>L1_Format</group>
      <groupName>格式问题</groupName>
      <ability>L2_HalfPunc</ability>
      <abilityName>全半角检查</abilityName>
      <candidateList>
        <item>－</item>
      </candidateList>
      <explain>文本全半角错误。</explain>
      <paraID>234EFB17</paraID>
      <start>91</start>
      <end>92</end>
      <status>unmodified</status>
      <modifiedWord/>
      <trackRevisions>false</trackRevisions>
    </reviewItem>
    <reviewItem>
      <errorID>d63fe572-1981-4575-a802-ff7428aa2ce4</errorID>
      <errorWord>深兰色</errorWord>
      <group>L1_Word</group>
      <groupName>字词问题</groupName>
      <ability>L2_Typo</ability>
      <abilityName>字词错误</abilityName>
      <candidateList>
        <item>深蓝色</item>
      </candidateList>
      <explain/>
      <paraID>234EFB17</paraID>
      <start>108</start>
      <end>111</end>
      <status>unmodified</status>
      <modifiedWord/>
      <trackRevisions>false</trackRevisions>
    </reviewItem>
    <reviewItem>
      <errorID>dd1a85ba-6eb6-48d0-8c67-3f165800d89c</errorID>
      <errorWord>-</errorWord>
      <group>L1_Format</group>
      <groupName>格式问题</groupName>
      <ability>L2_HalfPunc</ability>
      <abilityName>全半角检查</abilityName>
      <candidateList>
        <item>－</item>
      </candidateList>
      <explain>文本全半角错误。</explain>
      <paraID>234EFB17</paraID>
      <start>111</start>
      <end>112</end>
      <status>unmodified</status>
      <modifiedWord/>
      <trackRevisions>false</trackRevisions>
    </reviewItem>
    <reviewItem>
      <errorID>5ba70fc2-483a-4d66-aeb5-b8ef530b7693</errorID>
      <errorWord>-</errorWord>
      <group>L1_Format</group>
      <groupName>格式问题</groupName>
      <ability>L2_HalfPunc</ability>
      <abilityName>全半角检查</abilityName>
      <candidateList>
        <item>－</item>
      </candidateList>
      <explain>文本全半角错误。</explain>
      <paraID>234EFB17</paraID>
      <start>112</start>
      <end>113</end>
      <status>unmodified</status>
      <modifiedWord/>
      <trackRevisions>false</trackRevisions>
    </reviewItem>
    <reviewItem>
      <errorID>bb0ff777-1780-4817-93f9-b86592a206ec</errorID>
      <errorWord>(</errorWord>
      <group>L1_Format</group>
      <groupName>格式问题</groupName>
      <ability>L2_HalfPunc</ability>
      <abilityName>全半角检查</abilityName>
      <candidateList>
        <item>（</item>
      </candidateList>
      <explain>文本全半角错误。</explain>
      <paraID> 2DC364E</paraID>
      <start>2</start>
      <end>3</end>
      <status>unmodified</status>
      <modifiedWord/>
      <trackRevisions>false</trackRevisions>
    </reviewItem>
    <reviewItem>
      <errorID>2e735e22-5b44-4abe-8361-10214b7ffe2d</errorID>
      <errorWord>)</errorWord>
      <group>L1_Format</group>
      <groupName>格式问题</groupName>
      <ability>L2_HalfPunc</ability>
      <abilityName>全半角检查</abilityName>
      <candidateList>
        <item>）</item>
      </candidateList>
      <explain>文本全半角错误。</explain>
      <paraID> 2DC364E</paraID>
      <start>5</start>
      <end>6</end>
      <status>unmodified</status>
      <modifiedWord/>
      <trackRevisions>false</trackRevisions>
    </reviewItem>
    <reviewItem>
      <errorID>66df5844-fe05-4a8e-bf08-1d3c58f22c54</errorID>
      <errorWord>(</errorWord>
      <group>L1_Format</group>
      <groupName>格式问题</groupName>
      <ability>L2_HalfPunc</ability>
      <abilityName>全半角检查</abilityName>
      <candidateList>
        <item>（</item>
      </candidateList>
      <explain>文本全半角错误。</explain>
      <paraID>36332136</paraID>
      <start>0</start>
      <end>1</end>
      <status>unmodified</status>
      <modifiedWord/>
      <trackRevisions>false</trackRevisions>
    </reviewItem>
    <reviewItem>
      <errorID>bdcdf33c-9fac-4dae-afe3-7fd8924fb65c</errorID>
      <errorWord>)</errorWord>
      <group>L1_Format</group>
      <groupName>格式问题</groupName>
      <ability>L2_HalfPunc</ability>
      <abilityName>全半角检查</abilityName>
      <candidateList>
        <item>）</item>
      </candidateList>
      <explain>文本全半角错误。</explain>
      <paraID>36332136</paraID>
      <start>4</start>
      <end>5</end>
      <status>unmodified</status>
      <modifiedWord/>
      <trackRevisions>false</trackRevisions>
    </reviewItem>
    <reviewItem>
      <errorID>6fe01e60-efad-4500-8a93-b9765b3ef2c5</errorID>
      <errorWord>(</errorWord>
      <group>L1_Format</group>
      <groupName>格式问题</groupName>
      <ability>L2_HalfPunc</ability>
      <abilityName>全半角检查</abilityName>
      <candidateList>
        <item>（</item>
      </candidateList>
      <explain>文本全半角错误。</explain>
      <paraID>6A96E034</paraID>
      <start>2</start>
      <end>3</end>
      <status>unmodified</status>
      <modifiedWord/>
      <trackRevisions>false</trackRevisions>
    </reviewItem>
    <reviewItem>
      <errorID>15b7893d-ebaa-4189-b425-bc20555b67e1</errorID>
      <errorWord>)</errorWord>
      <group>L1_Format</group>
      <groupName>格式问题</groupName>
      <ability>L2_HalfPunc</ability>
      <abilityName>全半角检查</abilityName>
      <candidateList>
        <item>）</item>
      </candidateList>
      <explain>文本全半角错误。</explain>
      <paraID>6A96E034</paraID>
      <start>5</start>
      <end>6</end>
      <status>unmodified</status>
      <modifiedWord/>
      <trackRevisions>false</trackRevisions>
    </reviewItem>
    <reviewItem>
      <errorID>5ef8acae-6c7a-4096-9753-8e9cffdf6b9d</errorID>
      <errorWord>（</errorWord>
      <group>L1_Format</group>
      <groupName>格式问题</groupName>
      <ability>L2_HalfPunc</ability>
      <abilityName>全半角检查</abilityName>
      <candidateList>
        <item>(</item>
      </candidateList>
      <explain>文本全半角错误。</explain>
      <paraID>4DEBDAF0</paraID>
      <start>0</start>
      <end>1</end>
      <status>unmodified</status>
      <modifiedWord/>
      <trackRevisions>false</trackRevisions>
    </reviewItem>
    <reviewItem>
      <errorID>4a71f28b-b2f3-4610-a152-2ebbf008aa87</errorID>
      <errorWord>）</errorWord>
      <group>L1_Format</group>
      <groupName>格式问题</groupName>
      <ability>L2_HalfPunc</ability>
      <abilityName>全半角检查</abilityName>
      <candidateList>
        <item>)</item>
      </candidateList>
      <explain>文本全半角错误。</explain>
      <paraID>4DEBDAF0</paraID>
      <start>4</start>
      <end>5</end>
      <status>unmodified</status>
      <modifiedWord/>
      <trackRevisions>false</trackRevisions>
    </reviewItem>
    <reviewItem>
      <errorID>303b7765-51a0-46ac-99a3-0b232ed64082</errorID>
      <errorWord>(</errorWord>
      <group>L1_Format</group>
      <groupName>格式问题</groupName>
      <ability>L2_HalfPunc</ability>
      <abilityName>全半角检查</abilityName>
      <candidateList>
        <item>（</item>
      </candidateList>
      <explain>文本全半角错误。</explain>
      <paraID> 978754B</paraID>
      <start>2</start>
      <end>3</end>
      <status>unmodified</status>
      <modifiedWord/>
      <trackRevisions>false</trackRevisions>
    </reviewItem>
    <reviewItem>
      <errorID>5bbfb585-2ca7-485b-9ccb-ac8eb3656882</errorID>
      <errorWord>)</errorWord>
      <group>L1_Format</group>
      <groupName>格式问题</groupName>
      <ability>L2_HalfPunc</ability>
      <abilityName>全半角检查</abilityName>
      <candidateList>
        <item>）</item>
      </candidateList>
      <explain>文本全半角错误。</explain>
      <paraID> 978754B</paraID>
      <start>5</start>
      <end>6</end>
      <status>unmodified</status>
      <modifiedWord/>
      <trackRevisions>false</trackRevisions>
    </reviewItem>
    <reviewItem>
      <errorID>d86bdc10-6dea-49c1-b347-70e661e45498</errorID>
      <errorWord>罗纹</errorWord>
      <group>L1_Word</group>
      <groupName>字词问题</groupName>
      <ability>L2_Typo</ability>
      <abilityName>字词错误</abilityName>
      <candidateList>
        <item>螺纹</item>
      </candidateList>
      <explain/>
      <paraID>2BCD74A1</paraID>
      <start>1</start>
      <end>3</end>
      <status>unmodified</status>
      <modifiedWord/>
      <trackRevisions>false</trackRevisions>
    </reviewItem>
    <reviewItem>
      <errorID>b1e3cc99-911f-4a7f-8538-fe56842647d3</errorID>
      <errorWord>(</errorWord>
      <group>L1_Format</group>
      <groupName>格式问题</groupName>
      <ability>L2_HalfPunc</ability>
      <abilityName>全半角检查</abilityName>
      <candidateList>
        <item>（</item>
      </candidateList>
      <explain>文本全半角错误。</explain>
      <paraID>1A473132</paraID>
      <start>2</start>
      <end>3</end>
      <status>unmodified</status>
      <modifiedWord/>
      <trackRevisions>false</trackRevisions>
    </reviewItem>
    <reviewItem>
      <errorID>f0045170-e722-44e8-8192-4437777004a0</errorID>
      <errorWord>)</errorWord>
      <group>L1_Format</group>
      <groupName>格式问题</groupName>
      <ability>L2_HalfPunc</ability>
      <abilityName>全半角检查</abilityName>
      <candidateList>
        <item>）</item>
      </candidateList>
      <explain>文本全半角错误。</explain>
      <paraID>1A473132</paraID>
      <start>5</start>
      <end>6</end>
      <status>unmodified</status>
      <modifiedWord/>
      <trackRevisions>false</trackRevisions>
    </reviewItem>
    <reviewItem>
      <errorID>743170e5-c8f8-4cfd-bd4e-a1aff95d76a7</errorID>
      <errorWord>(</errorWord>
      <group>L1_Format</group>
      <groupName>格式问题</groupName>
      <ability>L2_HalfPunc</ability>
      <abilityName>全半角检查</abilityName>
      <candidateList>
        <item>（</item>
      </candidateList>
      <explain>文本全半角错误。</explain>
      <paraID>5DC90F1F</paraID>
      <start>3</start>
      <end>4</end>
      <status>unmodified</status>
      <modifiedWord/>
      <trackRevisions>false</trackRevisions>
    </reviewItem>
    <reviewItem>
      <errorID>f74410ac-0acf-4e6e-a4a2-5d586a58010f</errorID>
      <errorWord>)</errorWord>
      <group>L1_Format</group>
      <groupName>格式问题</groupName>
      <ability>L2_HalfPunc</ability>
      <abilityName>全半角检查</abilityName>
      <candidateList>
        <item>）</item>
      </candidateList>
      <explain>文本全半角错误。</explain>
      <paraID>5DC90F1F</paraID>
      <start>29</start>
      <end>30</end>
      <status>unmodified</status>
      <modifiedWord/>
      <trackRevisions>false</trackRevisions>
    </reviewItem>
    <reviewItem>
      <errorID>8c182ec3-6344-4f6a-a744-a963b1c3c348</errorID>
      <errorWord>程</errorWord>
      <group>L1_Word</group>
      <groupName>字词问题</groupName>
      <ability>L2_Typo</ability>
      <abilityName>字词错误</abilityName>
      <candidateList>
        <item>程中</item>
      </candidateList>
      <explain/>
      <paraID>5AFD98C6</paraID>
      <start>32</start>
      <end>33</end>
      <status>unmodified</status>
      <modifiedWord/>
      <trackRevisions>false</trackRevisions>
    </reviewItem>
    <reviewItem>
      <errorID>2d1b793f-cf18-46d7-8a08-6a2dcc9a63fd</errorID>
      <errorWord>PH值</errorWord>
      <group>L1_Word</group>
      <groupName>字词问题</groupName>
      <ability>L2_Typo</ability>
      <abilityName>字词错误</abilityName>
      <candidateList>
        <item>pH值</item>
      </candidateList>
      <explain/>
      <paraID>4234BECF</paraID>
      <start>30</start>
      <end>33</end>
      <status>unmodified</status>
      <modifiedWord/>
      <trackRevisions>false</trackRevisions>
    </reviewItem>
    <reviewItem>
      <errorID>7242f1f9-61f1-4d2a-98f5-2140bc1d160e</errorID>
      <errorWord>订做</errorWord>
      <group>L1_Word</group>
      <groupName>字词问题</groupName>
      <ability>L2_Typo</ability>
      <abilityName>字词错误</abilityName>
      <candidateList>
        <item>定做</item>
      </candidateList>
      <explain/>
      <paraID>49938B69</paraID>
      <start>74</start>
      <end>76</end>
      <status>unmodified</status>
      <modifiedWord/>
      <trackRevisions>false</trackRevisions>
    </reviewItem>
    <reviewItem>
      <errorID>4a346a4d-9431-4e44-84e8-2c148b34f31f</errorID>
      <errorWord>补定</errorWord>
      <group>L1_Word</group>
      <groupName>字词问题</groupName>
      <ability>L2_Typo</ability>
      <abilityName>字词错误</abilityName>
      <candidateList>
        <item>固定</item>
      </candidateList>
      <explain>❶〈形〉不变动或不移动的（跟“流动”相对）：～职业｜～资产。❷〈动〉使固定：把聘任制～下来。</explain>
      <paraID>49938B69</paraID>
      <start>103</start>
      <end>105</end>
      <status>unmodified</status>
      <modifiedWord/>
      <trackRevisions>false</trackRevisions>
    </reviewItem>
    <reviewItem>
      <errorID>6cb7d36e-f928-4d52-8461-1ab0a44c1cd9</errorID>
      <errorWord>学校</errorWord>
      <group>L1_Word</group>
      <groupName>字词问题</groupName>
      <ability>L2_Typo</ability>
      <abilityName>字词错误</abilityName>
      <candidateList>
        <item>校</item>
      </candidateList>
      <explain/>
      <paraID>1A69C2EA</paraID>
      <start>101</start>
      <end>103</end>
      <status>unmodified</status>
      <modifiedWord/>
      <trackRevisions>false</trackRevisions>
    </reviewItem>
    <reviewItem>
      <errorID>c778cebe-bcc7-445d-9bfb-e7eb8a889340</errorID>
      <errorWord>相关的</errorWord>
      <group>L1_Word</group>
      <groupName>字词问题</groupName>
      <ability>L2_Typo</ability>
      <abilityName>字词错误</abilityName>
      <candidateList>
        <item>相关</item>
      </candidateList>
      <explain>〈动〉彼此关连：休戚～｜体育事业和人民健康密切～。</explain>
      <paraID>6B88172C</paraID>
      <start>33</start>
      <end>36</end>
      <status>unmodified</status>
      <modifiedWord/>
      <trackRevisions>false</trackRevisions>
    </reviewItem>
    <reviewItem>
      <errorID>b5c3b9e7-e07b-43de-b828-2053fe89e417</errorID>
      <errorWord>订制</errorWord>
      <group>L1_Word</group>
      <groupName>字词问题</groupName>
      <ability>L2_Typo</ability>
      <abilityName>字词错误</abilityName>
      <candidateList>
        <item>定制</item>
      </candidateList>
      <explain>存在发音相同字词的误用。</explain>
      <paraID>5B1A8939</paraID>
      <start>3</start>
      <end>5</end>
      <status>unmodified</status>
      <modifiedWord/>
      <trackRevisions>false</trackRevisions>
    </reviewItem>
    <reviewItem>
      <errorID>d87bdbc8-c548-42d6-86ee-7b48038d8dbe</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23F90B1B</paraID>
      <start>11</start>
      <end>15</end>
      <status>unmodified</status>
      <modifiedWord/>
      <trackRevisions>false</trackRevisions>
    </reviewItem>
    <reviewItem>
      <errorID>1e66f297-7513-4185-8731-bab509c34f7d</errorID>
      <errorWord>：</errorWord>
      <group>L1_Format</group>
      <groupName>格式问题</groupName>
      <ability>L2_HalfPunc</ability>
      <abilityName>全半角检查</abilityName>
      <candidateList>
        <item>:</item>
      </candidateList>
      <explain>文本全半角错误。</explain>
      <paraID>175EF6C5</paraID>
      <start>45</start>
      <end>46</end>
      <status>unmodified</status>
      <modifiedWord/>
      <trackRevisions>false</trackRevisions>
    </reviewItem>
    <reviewItem>
      <errorID>5f35fb09-7422-420a-809f-0018c395223b</errorID>
      <errorWord>的的</errorWord>
      <group>L1_Word</group>
      <groupName>字词问题</groupName>
      <ability>L2_Typo</ability>
      <abilityName>字词错误</abilityName>
      <candidateList>
        <item>的</item>
      </candidateList>
      <explain>“的”常用于连接修饰语与名词性中心语，表示属性、所属或描述。</explain>
      <paraID>2A348C92</paraID>
      <start>54</start>
      <end>56</end>
      <status>unmodified</status>
      <modifiedWord/>
      <trackRevisions>false</trackRevisions>
    </reviewItem>
    <reviewItem>
      <errorID>e23c84e0-97a5-4de5-9dec-35461481a8d1</errorID>
      <errorWord>充分考虑到</errorWord>
      <group>L1_Word</group>
      <groupName>字词问题</groupName>
      <ability>L2_Typo</ability>
      <abilityName>字词错误</abilityName>
      <candidateList>
        <item>充分考虑</item>
      </candidateList>
      <explain/>
      <paraID>2A348C92</paraID>
      <start>76</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6d628-4a19-4324-bf86-4152f0200a9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2343</Words>
  <Characters>2897</Characters>
  <Lines>0</Lines>
  <Paragraphs>0</Paragraphs>
  <TotalTime>22</TotalTime>
  <ScaleCrop>false</ScaleCrop>
  <LinksUpToDate>false</LinksUpToDate>
  <CharactersWithSpaces>2903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2025-12-02T16:00:00Z</dcterms:created>
  <dc:creator>kaka</dc:creator>
  <cp:lastModifiedBy>林委</cp:lastModifiedBy>
  <cp:lastPrinted>2026-01-15T01:26:00Z</cp:lastPrinted>
  <dcterms:modified xsi:type="dcterms:W3CDTF">2026-01-20T09:26:31Z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FD6E890C34944BE19E5A461747AFECAE_13</vt:lpwstr>
  </property>
  <property fmtid="{D5CDD505-2E9C-101B-9397-08002B2CF9AE}" pid="4" name="KSOTemplateDocerSaveRecord">
    <vt:lpwstr>eyJoZGlkIjoiNDQzMDJmOGY1MGY2NTk3M2M1YzU4MDEyY2EwMzI2OTYiLCJ1c2VySWQiOiIxNTY4NzAzNzU2In0=</vt:lpwstr>
  </property>
</Properties>
</file>