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A82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52A4FB2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6F92993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040BE5D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68A02311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在招标（政府采购）代理过程中，秉承诚实、信用、公平、公正的原则开展工作，出具的各类书面文件均真实、有效；</w:t>
      </w:r>
    </w:p>
    <w:p w14:paraId="21C0690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20EA377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48D3DB16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中华人民共和国政府采购法实施条例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》等国家相关法律法规，执行行业自律性规定，严格按照《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中华人民共和国招标投标法》和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中华人民共和国政府采购法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2502077C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如我单位违反以上承诺条款，经查实后，愿意接受相关处罚，并承担因自身不良行为所产生的一切后果。 </w:t>
      </w:r>
    </w:p>
    <w:p w14:paraId="557B5B9E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EFC1A3B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7A85769"/>
    <w:rsid w:val="0C7929F1"/>
    <w:rsid w:val="1E4A0CC5"/>
    <w:rsid w:val="231A0E08"/>
    <w:rsid w:val="27F67428"/>
    <w:rsid w:val="31B108E8"/>
    <w:rsid w:val="374A178E"/>
    <w:rsid w:val="3C1239B9"/>
    <w:rsid w:val="455473E7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  <w:rsid w:val="7EC9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503</Words>
  <Characters>508</Characters>
  <Lines>4</Lines>
  <Paragraphs>1</Paragraphs>
  <TotalTime>36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欧</cp:lastModifiedBy>
  <cp:lastPrinted>2018-05-18T08:49:00Z</cp:lastPrinted>
  <dcterms:modified xsi:type="dcterms:W3CDTF">2026-04-15T04:23:05Z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347DD830FE2D4FBCA3B34920EE1D3190_13</vt:lpwstr>
  </property>
  <property fmtid="{D5CDD505-2E9C-101B-9397-08002B2CF9AE}" pid="4" name="KSOTemplateDocerSaveRecord">
    <vt:lpwstr>eyJoZGlkIjoiOTFjMDc0MjQ0OWYwNWFmYjU1YjZmMGFjYzQ4NGI4ZmQiLCJ1c2VySWQiOiI1MDA2MTExMjAifQ==</vt:lpwstr>
  </property>
</Properties>
</file>